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76747" w:rsidRDefault="002D7FC7">
      <w:pPr>
        <w:pStyle w:val="Normal1"/>
        <w:jc w:val="center"/>
        <w:rPr>
          <w:rFonts w:ascii="Century Gothic" w:eastAsia="Century Gothic" w:hAnsi="Century Gothic" w:cs="Century Gothic"/>
        </w:rPr>
      </w:pPr>
      <w:bookmarkStart w:id="0" w:name="_GoBack"/>
      <w:bookmarkEnd w:id="0"/>
      <w:r>
        <w:rPr>
          <w:rFonts w:ascii="Century Gothic" w:eastAsia="Century Gothic" w:hAnsi="Century Gothic" w:cs="Century Gothic"/>
          <w:noProof/>
        </w:rPr>
        <w:drawing>
          <wp:inline distT="0" distB="0" distL="0" distR="0">
            <wp:extent cx="4003387" cy="170702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cstate="print"/>
                    <a:srcRect/>
                    <a:stretch>
                      <a:fillRect/>
                    </a:stretch>
                  </pic:blipFill>
                  <pic:spPr>
                    <a:xfrm>
                      <a:off x="0" y="0"/>
                      <a:ext cx="4003387" cy="1707028"/>
                    </a:xfrm>
                    <a:prstGeom prst="rect">
                      <a:avLst/>
                    </a:prstGeom>
                    <a:ln/>
                  </pic:spPr>
                </pic:pic>
              </a:graphicData>
            </a:graphic>
          </wp:inline>
        </w:drawing>
      </w:r>
    </w:p>
    <w:p w:rsidR="00176747" w:rsidRDefault="00176747">
      <w:pPr>
        <w:pStyle w:val="Normal1"/>
        <w:jc w:val="center"/>
        <w:rPr>
          <w:rFonts w:ascii="Century Gothic" w:eastAsia="Century Gothic" w:hAnsi="Century Gothic" w:cs="Century Gothic"/>
        </w:rPr>
      </w:pPr>
    </w:p>
    <w:p w:rsidR="00176747" w:rsidRDefault="002D7FC7">
      <w:pPr>
        <w:pStyle w:val="Title"/>
        <w:jc w:val="center"/>
        <w:rPr>
          <w:rFonts w:ascii="Century Gothic" w:eastAsia="Century Gothic" w:hAnsi="Century Gothic" w:cs="Century Gothic"/>
        </w:rPr>
      </w:pPr>
      <w:r>
        <w:rPr>
          <w:rFonts w:ascii="Century Gothic" w:eastAsia="Century Gothic" w:hAnsi="Century Gothic" w:cs="Century Gothic"/>
        </w:rPr>
        <w:t xml:space="preserve">AAO Board of Directors Orientation Manual </w:t>
      </w:r>
    </w:p>
    <w:p w:rsidR="00176747" w:rsidRDefault="00176747">
      <w:pPr>
        <w:pStyle w:val="Normal1"/>
        <w:jc w:val="center"/>
        <w:rPr>
          <w:rFonts w:ascii="Century Gothic" w:eastAsia="Century Gothic" w:hAnsi="Century Gothic" w:cs="Century Gothic"/>
        </w:rPr>
      </w:pPr>
    </w:p>
    <w:p w:rsidR="00176747" w:rsidRDefault="00176747">
      <w:pPr>
        <w:pStyle w:val="Normal1"/>
        <w:jc w:val="center"/>
        <w:rPr>
          <w:rFonts w:ascii="Century Gothic" w:eastAsia="Century Gothic" w:hAnsi="Century Gothic" w:cs="Century Gothic"/>
        </w:rPr>
      </w:pPr>
    </w:p>
    <w:p w:rsidR="00176747" w:rsidRDefault="002D7FC7">
      <w:pPr>
        <w:pStyle w:val="Normal1"/>
        <w:jc w:val="center"/>
        <w:rPr>
          <w:rFonts w:ascii="Century Gothic" w:eastAsia="Century Gothic" w:hAnsi="Century Gothic" w:cs="Century Gothic"/>
        </w:rPr>
      </w:pPr>
      <w:r>
        <w:rPr>
          <w:rFonts w:ascii="Century Gothic" w:eastAsia="Century Gothic" w:hAnsi="Century Gothic" w:cs="Century Gothic"/>
        </w:rPr>
        <w:t>The Archives Association of Ontario is a network of archives and archivists providing programs, education, advocacy and shared knowledge.</w:t>
      </w:r>
    </w:p>
    <w:p w:rsidR="00176747" w:rsidRDefault="002D7FC7">
      <w:pPr>
        <w:pStyle w:val="Normal1"/>
        <w:rPr>
          <w:rFonts w:ascii="Century Gothic" w:eastAsia="Century Gothic" w:hAnsi="Century Gothic" w:cs="Century Gothic"/>
        </w:rPr>
      </w:pPr>
      <w:r>
        <w:br w:type="page"/>
      </w:r>
    </w:p>
    <w:p w:rsidR="00176747" w:rsidRDefault="002D7FC7">
      <w:pPr>
        <w:pStyle w:val="Normal1"/>
        <w:keepNext/>
        <w:keepLines/>
        <w:pBdr>
          <w:top w:val="nil"/>
          <w:left w:val="nil"/>
          <w:bottom w:val="nil"/>
          <w:right w:val="nil"/>
          <w:between w:val="nil"/>
        </w:pBdr>
        <w:spacing w:before="240" w:after="0"/>
        <w:rPr>
          <w:rFonts w:ascii="Century Gothic" w:eastAsia="Century Gothic" w:hAnsi="Century Gothic" w:cs="Century Gothic"/>
          <w:color w:val="2E75B5"/>
          <w:sz w:val="20"/>
          <w:szCs w:val="20"/>
        </w:rPr>
      </w:pPr>
      <w:bookmarkStart w:id="1" w:name="_6ehzie1l3wiq" w:colFirst="0" w:colLast="0"/>
      <w:bookmarkEnd w:id="1"/>
      <w:r>
        <w:rPr>
          <w:rFonts w:ascii="Century Gothic" w:eastAsia="Century Gothic" w:hAnsi="Century Gothic" w:cs="Century Gothic"/>
          <w:b/>
          <w:color w:val="2E75B5"/>
          <w:sz w:val="32"/>
          <w:szCs w:val="32"/>
        </w:rPr>
        <w:lastRenderedPageBreak/>
        <w:t>Table of Contents</w:t>
      </w:r>
      <w:r>
        <w:rPr>
          <w:rFonts w:ascii="Century Gothic" w:eastAsia="Century Gothic" w:hAnsi="Century Gothic" w:cs="Century Gothic"/>
          <w:color w:val="2E75B5"/>
          <w:sz w:val="20"/>
          <w:szCs w:val="20"/>
        </w:rPr>
        <w:br/>
      </w:r>
    </w:p>
    <w:sdt>
      <w:sdtPr>
        <w:id w:val="-1350647420"/>
        <w:docPartObj>
          <w:docPartGallery w:val="Table of Contents"/>
          <w:docPartUnique/>
        </w:docPartObj>
      </w:sdtPr>
      <w:sdtEndPr/>
      <w:sdtContent>
        <w:p w:rsidR="00176747" w:rsidRDefault="005D4A7E">
          <w:pPr>
            <w:pStyle w:val="Normal1"/>
            <w:pBdr>
              <w:top w:val="nil"/>
              <w:left w:val="nil"/>
              <w:bottom w:val="nil"/>
              <w:right w:val="nil"/>
              <w:between w:val="nil"/>
            </w:pBdr>
            <w:tabs>
              <w:tab w:val="right" w:pos="9350"/>
            </w:tabs>
            <w:spacing w:after="100"/>
            <w:rPr>
              <w:b/>
              <w:color w:val="000000"/>
            </w:rPr>
          </w:pPr>
          <w:r>
            <w:fldChar w:fldCharType="begin"/>
          </w:r>
          <w:r w:rsidR="002D7FC7">
            <w:instrText xml:space="preserve"> TOC \h \u \z </w:instrText>
          </w:r>
          <w:r>
            <w:fldChar w:fldCharType="separate"/>
          </w:r>
          <w:r w:rsidR="002D7FC7">
            <w:rPr>
              <w:rFonts w:ascii="Century Gothic" w:eastAsia="Century Gothic" w:hAnsi="Century Gothic" w:cs="Century Gothic"/>
              <w:b/>
            </w:rPr>
            <w:t>1.0    In</w:t>
          </w:r>
          <w:hyperlink w:anchor="_30j0zll">
            <w:r w:rsidR="002D7FC7">
              <w:rPr>
                <w:rFonts w:ascii="Century Gothic" w:eastAsia="Century Gothic" w:hAnsi="Century Gothic" w:cs="Century Gothic"/>
                <w:b/>
              </w:rPr>
              <w:t>t</w:t>
            </w:r>
          </w:hyperlink>
          <w:hyperlink w:anchor="_30j0zll">
            <w:r w:rsidR="002D7FC7">
              <w:rPr>
                <w:rFonts w:ascii="Century Gothic" w:eastAsia="Century Gothic" w:hAnsi="Century Gothic" w:cs="Century Gothic"/>
                <w:b/>
                <w:color w:val="000000"/>
              </w:rPr>
              <w:t>roduction</w:t>
            </w:r>
          </w:hyperlink>
          <w:hyperlink w:anchor="_30j0zll">
            <w:r w:rsidR="002D7FC7">
              <w:rPr>
                <w:b/>
                <w:color w:val="000000"/>
              </w:rPr>
              <w:tab/>
            </w:r>
          </w:hyperlink>
          <w:r w:rsidR="002D7FC7">
            <w:rPr>
              <w:b/>
            </w:rPr>
            <w:t>3</w:t>
          </w:r>
        </w:p>
        <w:p w:rsidR="00176747" w:rsidRDefault="002D7FC7">
          <w:pPr>
            <w:pStyle w:val="Normal1"/>
            <w:pBdr>
              <w:top w:val="nil"/>
              <w:left w:val="nil"/>
              <w:bottom w:val="nil"/>
              <w:right w:val="nil"/>
              <w:between w:val="nil"/>
            </w:pBdr>
            <w:tabs>
              <w:tab w:val="right" w:pos="9350"/>
            </w:tabs>
            <w:spacing w:after="100"/>
            <w:rPr>
              <w:b/>
              <w:color w:val="000000"/>
            </w:rPr>
          </w:pPr>
          <w:r>
            <w:rPr>
              <w:b/>
              <w:color w:val="000000"/>
            </w:rPr>
            <w:t xml:space="preserve">2.0     </w:t>
          </w:r>
          <w:hyperlink w:anchor="_1fob9te">
            <w:r>
              <w:rPr>
                <w:rFonts w:ascii="Century Gothic" w:eastAsia="Century Gothic" w:hAnsi="Century Gothic" w:cs="Century Gothic"/>
                <w:b/>
                <w:color w:val="000000"/>
              </w:rPr>
              <w:t>AAO Mission Statement</w:t>
            </w:r>
          </w:hyperlink>
          <w:hyperlink w:anchor="_1fob9te">
            <w:r>
              <w:rPr>
                <w:b/>
                <w:color w:val="000000"/>
              </w:rPr>
              <w:tab/>
            </w:r>
          </w:hyperlink>
          <w:r>
            <w:rPr>
              <w:b/>
            </w:rPr>
            <w:t>3</w:t>
          </w:r>
          <w:r>
            <w:rPr>
              <w:b/>
            </w:rPr>
            <w:br/>
            <w:t xml:space="preserve">           </w:t>
          </w:r>
          <w:r>
            <w:rPr>
              <w:rFonts w:ascii="Century Gothic" w:eastAsia="Century Gothic" w:hAnsi="Century Gothic" w:cs="Century Gothic"/>
            </w:rPr>
            <w:t>2.1  Date of Establishment                                                                                                 3</w:t>
          </w:r>
          <w:r>
            <w:rPr>
              <w:b/>
            </w:rPr>
            <w:tab/>
          </w:r>
        </w:p>
        <w:p w:rsidR="00176747" w:rsidRDefault="002D7FC7">
          <w:pPr>
            <w:pStyle w:val="Normal1"/>
            <w:pBdr>
              <w:top w:val="nil"/>
              <w:left w:val="nil"/>
              <w:bottom w:val="nil"/>
              <w:right w:val="nil"/>
              <w:between w:val="nil"/>
            </w:pBdr>
            <w:tabs>
              <w:tab w:val="right" w:pos="9350"/>
            </w:tabs>
            <w:spacing w:after="100"/>
            <w:rPr>
              <w:b/>
              <w:color w:val="000000"/>
            </w:rPr>
          </w:pPr>
          <w:r>
            <w:rPr>
              <w:b/>
              <w:color w:val="000000"/>
            </w:rPr>
            <w:t xml:space="preserve">3.0     </w:t>
          </w:r>
          <w:hyperlink w:anchor="_3znysh7">
            <w:r>
              <w:rPr>
                <w:rFonts w:ascii="Century Gothic" w:eastAsia="Century Gothic" w:hAnsi="Century Gothic" w:cs="Century Gothic"/>
                <w:b/>
                <w:color w:val="000000"/>
              </w:rPr>
              <w:t>AAO Constitution</w:t>
            </w:r>
          </w:hyperlink>
          <w:hyperlink w:anchor="_3znysh7">
            <w:r>
              <w:rPr>
                <w:b/>
                <w:color w:val="000000"/>
              </w:rPr>
              <w:tab/>
            </w:r>
          </w:hyperlink>
          <w:r>
            <w:rPr>
              <w:b/>
            </w:rPr>
            <w:t>3</w:t>
          </w:r>
        </w:p>
        <w:p w:rsidR="00176747" w:rsidRDefault="002D7FC7">
          <w:pPr>
            <w:pStyle w:val="Normal1"/>
            <w:pBdr>
              <w:top w:val="nil"/>
              <w:left w:val="nil"/>
              <w:bottom w:val="nil"/>
              <w:right w:val="nil"/>
              <w:between w:val="nil"/>
            </w:pBdr>
            <w:tabs>
              <w:tab w:val="right" w:pos="9350"/>
            </w:tabs>
            <w:spacing w:after="100"/>
            <w:rPr>
              <w:b/>
              <w:color w:val="000000"/>
            </w:rPr>
          </w:pPr>
          <w:r>
            <w:rPr>
              <w:b/>
              <w:color w:val="000000"/>
            </w:rPr>
            <w:t xml:space="preserve">4.0     </w:t>
          </w:r>
          <w:hyperlink w:anchor="_2et92p0">
            <w:r>
              <w:rPr>
                <w:rFonts w:ascii="Century Gothic" w:eastAsia="Century Gothic" w:hAnsi="Century Gothic" w:cs="Century Gothic"/>
                <w:b/>
                <w:color w:val="000000"/>
              </w:rPr>
              <w:t>AAO Strategic Plan</w:t>
            </w:r>
          </w:hyperlink>
          <w:hyperlink w:anchor="_2et92p0">
            <w:r>
              <w:rPr>
                <w:b/>
                <w:color w:val="000000"/>
              </w:rPr>
              <w:tab/>
            </w:r>
          </w:hyperlink>
          <w:r>
            <w:rPr>
              <w:b/>
            </w:rPr>
            <w:t>3</w:t>
          </w:r>
        </w:p>
        <w:p w:rsidR="00176747" w:rsidRDefault="002D7FC7">
          <w:pPr>
            <w:pStyle w:val="Normal1"/>
            <w:pBdr>
              <w:top w:val="nil"/>
              <w:left w:val="nil"/>
              <w:bottom w:val="nil"/>
              <w:right w:val="nil"/>
              <w:between w:val="nil"/>
            </w:pBdr>
            <w:tabs>
              <w:tab w:val="right" w:pos="9350"/>
            </w:tabs>
            <w:spacing w:after="100"/>
            <w:rPr>
              <w:b/>
              <w:color w:val="000000"/>
            </w:rPr>
          </w:pPr>
          <w:r>
            <w:rPr>
              <w:b/>
              <w:color w:val="000000"/>
            </w:rPr>
            <w:t xml:space="preserve">5.0     </w:t>
          </w:r>
          <w:hyperlink w:anchor="_tyjcwt">
            <w:r>
              <w:rPr>
                <w:rFonts w:ascii="Century Gothic" w:eastAsia="Century Gothic" w:hAnsi="Century Gothic" w:cs="Century Gothic"/>
                <w:b/>
                <w:color w:val="000000"/>
              </w:rPr>
              <w:t>Secretariat, Staff and Board Members</w:t>
            </w:r>
          </w:hyperlink>
          <w:hyperlink w:anchor="_tyjcwt">
            <w:r>
              <w:rPr>
                <w:b/>
                <w:color w:val="000000"/>
              </w:rPr>
              <w:tab/>
            </w:r>
          </w:hyperlink>
          <w:r>
            <w:rPr>
              <w:b/>
            </w:rPr>
            <w:t>4</w:t>
          </w:r>
        </w:p>
        <w:p w:rsidR="00176747" w:rsidRDefault="002D7FC7">
          <w:pPr>
            <w:pStyle w:val="Normal1"/>
            <w:pBdr>
              <w:top w:val="nil"/>
              <w:left w:val="nil"/>
              <w:bottom w:val="nil"/>
              <w:right w:val="nil"/>
              <w:between w:val="nil"/>
            </w:pBdr>
            <w:tabs>
              <w:tab w:val="right" w:pos="9350"/>
            </w:tabs>
            <w:spacing w:after="100"/>
            <w:ind w:left="220"/>
            <w:rPr>
              <w:color w:val="000000"/>
            </w:rPr>
          </w:pPr>
          <w:r>
            <w:rPr>
              <w:b/>
              <w:color w:val="000000"/>
            </w:rPr>
            <w:t xml:space="preserve">    </w:t>
          </w:r>
          <w:r>
            <w:rPr>
              <w:color w:val="000000"/>
            </w:rPr>
            <w:t xml:space="preserve">  </w:t>
          </w:r>
          <w:r>
            <w:t xml:space="preserve">5.1 </w:t>
          </w:r>
          <w:r>
            <w:rPr>
              <w:b/>
            </w:rPr>
            <w:t xml:space="preserve"> </w:t>
          </w:r>
          <w:hyperlink w:anchor="_3dy6vkm">
            <w:r>
              <w:rPr>
                <w:rFonts w:ascii="Century Gothic" w:eastAsia="Century Gothic" w:hAnsi="Century Gothic" w:cs="Century Gothic"/>
                <w:color w:val="000000"/>
              </w:rPr>
              <w:t>AAO Secretariat Office</w:t>
            </w:r>
          </w:hyperlink>
          <w:hyperlink w:anchor="_3dy6vkm">
            <w:r>
              <w:rPr>
                <w:color w:val="000000"/>
              </w:rPr>
              <w:tab/>
            </w:r>
          </w:hyperlink>
          <w:r>
            <w:t>4</w:t>
          </w:r>
        </w:p>
        <w:p w:rsidR="00176747" w:rsidRDefault="002D7FC7">
          <w:pPr>
            <w:pStyle w:val="Normal1"/>
            <w:pBdr>
              <w:top w:val="nil"/>
              <w:left w:val="nil"/>
              <w:bottom w:val="nil"/>
              <w:right w:val="nil"/>
              <w:between w:val="nil"/>
            </w:pBdr>
            <w:tabs>
              <w:tab w:val="right" w:pos="9350"/>
            </w:tabs>
            <w:spacing w:after="100"/>
            <w:ind w:left="440"/>
            <w:rPr>
              <w:color w:val="000000"/>
            </w:rPr>
          </w:pPr>
          <w:r>
            <w:t xml:space="preserve">  </w:t>
          </w:r>
          <w:r>
            <w:rPr>
              <w:color w:val="000000"/>
            </w:rPr>
            <w:t xml:space="preserve">5.2  </w:t>
          </w:r>
          <w:hyperlink w:anchor="_1t3h5sf">
            <w:r>
              <w:rPr>
                <w:rFonts w:ascii="Century Gothic" w:eastAsia="Century Gothic" w:hAnsi="Century Gothic" w:cs="Century Gothic"/>
                <w:color w:val="000000"/>
              </w:rPr>
              <w:t>AAO Office Administration &amp; Procedures</w:t>
            </w:r>
          </w:hyperlink>
          <w:hyperlink w:anchor="_1t3h5sf">
            <w:r>
              <w:rPr>
                <w:color w:val="000000"/>
              </w:rPr>
              <w:tab/>
            </w:r>
          </w:hyperlink>
          <w:r>
            <w:t>4</w:t>
          </w:r>
        </w:p>
        <w:p w:rsidR="00176747" w:rsidRDefault="002D7FC7">
          <w:pPr>
            <w:pStyle w:val="Normal1"/>
            <w:pBdr>
              <w:top w:val="nil"/>
              <w:left w:val="nil"/>
              <w:bottom w:val="nil"/>
              <w:right w:val="nil"/>
              <w:between w:val="nil"/>
            </w:pBdr>
            <w:tabs>
              <w:tab w:val="right" w:pos="9350"/>
            </w:tabs>
            <w:spacing w:after="100"/>
            <w:ind w:left="220"/>
            <w:rPr>
              <w:color w:val="000000"/>
            </w:rPr>
          </w:pPr>
          <w:r>
            <w:rPr>
              <w:color w:val="000000"/>
            </w:rPr>
            <w:t xml:space="preserve">      5.3  </w:t>
          </w:r>
          <w:hyperlink w:anchor="_4d34og8">
            <w:r>
              <w:rPr>
                <w:rFonts w:ascii="Century Gothic" w:eastAsia="Century Gothic" w:hAnsi="Century Gothic" w:cs="Century Gothic"/>
                <w:color w:val="000000"/>
              </w:rPr>
              <w:t>AAO Staff</w:t>
            </w:r>
          </w:hyperlink>
          <w:hyperlink w:anchor="_4d34og8">
            <w:r>
              <w:rPr>
                <w:color w:val="000000"/>
              </w:rPr>
              <w:tab/>
            </w:r>
          </w:hyperlink>
          <w:r>
            <w:t>4</w:t>
          </w:r>
        </w:p>
        <w:p w:rsidR="00176747" w:rsidRDefault="002D7FC7">
          <w:pPr>
            <w:pStyle w:val="Normal1"/>
            <w:pBdr>
              <w:top w:val="nil"/>
              <w:left w:val="nil"/>
              <w:bottom w:val="nil"/>
              <w:right w:val="nil"/>
              <w:between w:val="nil"/>
            </w:pBdr>
            <w:tabs>
              <w:tab w:val="right" w:pos="9350"/>
            </w:tabs>
            <w:spacing w:after="100"/>
            <w:ind w:left="220"/>
            <w:rPr>
              <w:color w:val="000000"/>
            </w:rPr>
          </w:pPr>
          <w:r>
            <w:t xml:space="preserve">      </w:t>
          </w:r>
          <w:r>
            <w:rPr>
              <w:color w:val="000000"/>
            </w:rPr>
            <w:t xml:space="preserve">5.4  </w:t>
          </w:r>
          <w:hyperlink w:anchor="_2s8eyo1">
            <w:r>
              <w:rPr>
                <w:rFonts w:ascii="Century Gothic" w:eastAsia="Century Gothic" w:hAnsi="Century Gothic" w:cs="Century Gothic"/>
                <w:color w:val="000000"/>
              </w:rPr>
              <w:t>Board of Directors</w:t>
            </w:r>
          </w:hyperlink>
          <w:hyperlink w:anchor="_2s8eyo1">
            <w:r>
              <w:rPr>
                <w:color w:val="000000"/>
              </w:rPr>
              <w:tab/>
            </w:r>
          </w:hyperlink>
          <w:r>
            <w:t>4</w:t>
          </w:r>
        </w:p>
        <w:p w:rsidR="00176747" w:rsidRDefault="002D7FC7">
          <w:pPr>
            <w:pStyle w:val="Normal1"/>
            <w:pBdr>
              <w:top w:val="nil"/>
              <w:left w:val="nil"/>
              <w:bottom w:val="nil"/>
              <w:right w:val="nil"/>
              <w:between w:val="nil"/>
            </w:pBdr>
            <w:tabs>
              <w:tab w:val="right" w:pos="9350"/>
            </w:tabs>
            <w:spacing w:after="100"/>
            <w:rPr>
              <w:b/>
              <w:color w:val="000000"/>
            </w:rPr>
          </w:pPr>
          <w:r>
            <w:rPr>
              <w:b/>
            </w:rPr>
            <w:t xml:space="preserve">6.0     </w:t>
          </w:r>
          <w:hyperlink w:anchor="_17dp8vu">
            <w:r>
              <w:rPr>
                <w:rFonts w:ascii="Century Gothic" w:eastAsia="Century Gothic" w:hAnsi="Century Gothic" w:cs="Century Gothic"/>
                <w:b/>
                <w:color w:val="000000"/>
              </w:rPr>
              <w:t>Expectations of Board Members</w:t>
            </w:r>
          </w:hyperlink>
          <w:hyperlink w:anchor="_17dp8vu">
            <w:r>
              <w:rPr>
                <w:b/>
                <w:color w:val="000000"/>
              </w:rPr>
              <w:tab/>
            </w:r>
          </w:hyperlink>
          <w:r>
            <w:rPr>
              <w:b/>
            </w:rPr>
            <w:t>5</w:t>
          </w:r>
        </w:p>
        <w:p w:rsidR="00176747" w:rsidRDefault="002D7FC7">
          <w:pPr>
            <w:pStyle w:val="Normal1"/>
            <w:pBdr>
              <w:top w:val="nil"/>
              <w:left w:val="nil"/>
              <w:bottom w:val="nil"/>
              <w:right w:val="nil"/>
              <w:between w:val="nil"/>
            </w:pBdr>
            <w:tabs>
              <w:tab w:val="right" w:pos="9350"/>
            </w:tabs>
            <w:spacing w:after="100"/>
            <w:ind w:left="220"/>
            <w:rPr>
              <w:color w:val="000000"/>
            </w:rPr>
          </w:pPr>
          <w:r>
            <w:t xml:space="preserve">      6.1  </w:t>
          </w:r>
          <w:hyperlink w:anchor="_3rdcrjn">
            <w:r>
              <w:rPr>
                <w:rFonts w:ascii="Century Gothic" w:eastAsia="Century Gothic" w:hAnsi="Century Gothic" w:cs="Century Gothic"/>
                <w:color w:val="000000"/>
              </w:rPr>
              <w:t>Board Roles and Responsibilities</w:t>
            </w:r>
          </w:hyperlink>
          <w:hyperlink w:anchor="_3rdcrjn">
            <w:r>
              <w:rPr>
                <w:color w:val="000000"/>
              </w:rPr>
              <w:tab/>
            </w:r>
          </w:hyperlink>
          <w:r>
            <w:t>5</w:t>
          </w:r>
        </w:p>
        <w:p w:rsidR="00176747" w:rsidRDefault="002D7FC7">
          <w:pPr>
            <w:pStyle w:val="Normal1"/>
            <w:pBdr>
              <w:top w:val="nil"/>
              <w:left w:val="nil"/>
              <w:bottom w:val="nil"/>
              <w:right w:val="nil"/>
              <w:between w:val="nil"/>
            </w:pBdr>
            <w:tabs>
              <w:tab w:val="right" w:pos="9350"/>
            </w:tabs>
            <w:spacing w:after="100"/>
            <w:ind w:left="220"/>
            <w:rPr>
              <w:color w:val="000000"/>
            </w:rPr>
          </w:pPr>
          <w:r>
            <w:t xml:space="preserve">      </w:t>
          </w:r>
          <w:r>
            <w:rPr>
              <w:color w:val="000000"/>
            </w:rPr>
            <w:t xml:space="preserve">6.2  </w:t>
          </w:r>
          <w:hyperlink w:anchor="_26in1rg">
            <w:r>
              <w:rPr>
                <w:rFonts w:ascii="Century Gothic" w:eastAsia="Century Gothic" w:hAnsi="Century Gothic" w:cs="Century Gothic"/>
                <w:color w:val="000000"/>
              </w:rPr>
              <w:t>Onboarding Financial Procedures</w:t>
            </w:r>
          </w:hyperlink>
          <w:hyperlink w:anchor="_26in1rg">
            <w:r>
              <w:rPr>
                <w:color w:val="000000"/>
              </w:rPr>
              <w:tab/>
            </w:r>
          </w:hyperlink>
          <w:r>
            <w:t xml:space="preserve">6 </w:t>
          </w:r>
        </w:p>
        <w:p w:rsidR="00176747" w:rsidRDefault="002D7FC7">
          <w:pPr>
            <w:pStyle w:val="Normal1"/>
            <w:pBdr>
              <w:top w:val="nil"/>
              <w:left w:val="nil"/>
              <w:bottom w:val="nil"/>
              <w:right w:val="nil"/>
              <w:between w:val="nil"/>
            </w:pBdr>
            <w:tabs>
              <w:tab w:val="right" w:pos="9350"/>
            </w:tabs>
            <w:spacing w:after="100"/>
            <w:ind w:left="220"/>
            <w:rPr>
              <w:color w:val="000000"/>
            </w:rPr>
          </w:pPr>
          <w:r>
            <w:t xml:space="preserve">      </w:t>
          </w:r>
          <w:r>
            <w:rPr>
              <w:color w:val="000000"/>
            </w:rPr>
            <w:t xml:space="preserve">6.3  </w:t>
          </w:r>
          <w:hyperlink w:anchor="_lnxbz9">
            <w:r>
              <w:rPr>
                <w:rFonts w:ascii="Century Gothic" w:eastAsia="Century Gothic" w:hAnsi="Century Gothic" w:cs="Century Gothic"/>
                <w:color w:val="000000"/>
              </w:rPr>
              <w:t xml:space="preserve">Individual Board </w:t>
            </w:r>
          </w:hyperlink>
          <w:hyperlink w:anchor="_lnxbz9">
            <w:r>
              <w:rPr>
                <w:rFonts w:ascii="Century Gothic" w:eastAsia="Century Gothic" w:hAnsi="Century Gothic" w:cs="Century Gothic"/>
              </w:rPr>
              <w:t>Position</w:t>
            </w:r>
          </w:hyperlink>
          <w:hyperlink w:anchor="_lnxbz9">
            <w:r>
              <w:rPr>
                <w:rFonts w:ascii="Century Gothic" w:eastAsia="Century Gothic" w:hAnsi="Century Gothic" w:cs="Century Gothic"/>
                <w:color w:val="000000"/>
              </w:rPr>
              <w:t xml:space="preserve"> Expectations</w:t>
            </w:r>
          </w:hyperlink>
          <w:hyperlink w:anchor="_lnxbz9">
            <w:r>
              <w:rPr>
                <w:color w:val="000000"/>
              </w:rPr>
              <w:tab/>
            </w:r>
          </w:hyperlink>
          <w:r>
            <w:t>6</w:t>
          </w:r>
        </w:p>
        <w:p w:rsidR="00176747" w:rsidRDefault="002D7FC7">
          <w:pPr>
            <w:pStyle w:val="Normal1"/>
            <w:pBdr>
              <w:top w:val="nil"/>
              <w:left w:val="nil"/>
              <w:bottom w:val="nil"/>
              <w:right w:val="nil"/>
              <w:between w:val="nil"/>
            </w:pBdr>
            <w:tabs>
              <w:tab w:val="right" w:pos="9350"/>
            </w:tabs>
            <w:spacing w:after="100"/>
            <w:rPr>
              <w:color w:val="000000"/>
            </w:rPr>
          </w:pPr>
          <w:r>
            <w:rPr>
              <w:color w:val="000000"/>
            </w:rPr>
            <w:t xml:space="preserve">      </w:t>
          </w:r>
          <w:r>
            <w:t xml:space="preserve">            6.3.1  </w:t>
          </w:r>
          <w:hyperlink w:anchor="_1ksv4uv">
            <w:r>
              <w:rPr>
                <w:rFonts w:ascii="Century Gothic" w:eastAsia="Century Gothic" w:hAnsi="Century Gothic" w:cs="Century Gothic"/>
                <w:color w:val="000000"/>
              </w:rPr>
              <w:t>President</w:t>
            </w:r>
          </w:hyperlink>
          <w:hyperlink w:anchor="_1ksv4uv">
            <w:r>
              <w:rPr>
                <w:color w:val="000000"/>
              </w:rPr>
              <w:tab/>
            </w:r>
          </w:hyperlink>
          <w:r>
            <w:t>6</w:t>
          </w:r>
        </w:p>
        <w:p w:rsidR="00176747" w:rsidRDefault="002D7FC7">
          <w:pPr>
            <w:pStyle w:val="Normal1"/>
            <w:pBdr>
              <w:top w:val="nil"/>
              <w:left w:val="nil"/>
              <w:bottom w:val="nil"/>
              <w:right w:val="nil"/>
              <w:between w:val="nil"/>
            </w:pBdr>
            <w:tabs>
              <w:tab w:val="right" w:pos="9350"/>
            </w:tabs>
            <w:spacing w:after="100"/>
            <w:ind w:left="440"/>
            <w:rPr>
              <w:color w:val="000000"/>
            </w:rPr>
          </w:pPr>
          <w:r>
            <w:t xml:space="preserve">         6.3.2  </w:t>
          </w:r>
          <w:hyperlink w:anchor="_44sinio">
            <w:r>
              <w:rPr>
                <w:rFonts w:ascii="Century Gothic" w:eastAsia="Century Gothic" w:hAnsi="Century Gothic" w:cs="Century Gothic"/>
                <w:color w:val="000000"/>
              </w:rPr>
              <w:t>Vice-President / President Elect</w:t>
            </w:r>
          </w:hyperlink>
          <w:hyperlink w:anchor="_44sinio">
            <w:r>
              <w:rPr>
                <w:color w:val="000000"/>
              </w:rPr>
              <w:tab/>
            </w:r>
          </w:hyperlink>
          <w:r>
            <w:t>7</w:t>
          </w:r>
        </w:p>
        <w:p w:rsidR="00176747" w:rsidRDefault="002D7FC7">
          <w:pPr>
            <w:pStyle w:val="Normal1"/>
            <w:pBdr>
              <w:top w:val="nil"/>
              <w:left w:val="nil"/>
              <w:bottom w:val="nil"/>
              <w:right w:val="nil"/>
              <w:between w:val="nil"/>
            </w:pBdr>
            <w:tabs>
              <w:tab w:val="right" w:pos="9350"/>
            </w:tabs>
            <w:spacing w:after="100"/>
            <w:ind w:left="440"/>
            <w:rPr>
              <w:color w:val="000000"/>
            </w:rPr>
          </w:pPr>
          <w:r>
            <w:t xml:space="preserve">         6.3.3  </w:t>
          </w:r>
          <w:hyperlink w:anchor="_2jxsxqh">
            <w:r>
              <w:rPr>
                <w:rFonts w:ascii="Century Gothic" w:eastAsia="Century Gothic" w:hAnsi="Century Gothic" w:cs="Century Gothic"/>
                <w:color w:val="000000"/>
              </w:rPr>
              <w:t>Secretary-Treasurer</w:t>
            </w:r>
          </w:hyperlink>
          <w:hyperlink w:anchor="_2jxsxqh">
            <w:r>
              <w:rPr>
                <w:color w:val="000000"/>
              </w:rPr>
              <w:tab/>
            </w:r>
          </w:hyperlink>
          <w:r>
            <w:t>7</w:t>
          </w:r>
        </w:p>
        <w:p w:rsidR="00176747" w:rsidRDefault="002D7FC7">
          <w:pPr>
            <w:pStyle w:val="Normal1"/>
            <w:pBdr>
              <w:top w:val="nil"/>
              <w:left w:val="nil"/>
              <w:bottom w:val="nil"/>
              <w:right w:val="nil"/>
              <w:between w:val="nil"/>
            </w:pBdr>
            <w:tabs>
              <w:tab w:val="right" w:pos="9350"/>
            </w:tabs>
            <w:spacing w:after="100"/>
            <w:ind w:left="440"/>
            <w:rPr>
              <w:color w:val="000000"/>
            </w:rPr>
          </w:pPr>
          <w:r>
            <w:t xml:space="preserve">         6.3.4  </w:t>
          </w:r>
          <w:hyperlink w:anchor="_z337ya">
            <w:r>
              <w:rPr>
                <w:rFonts w:ascii="Century Gothic" w:eastAsia="Century Gothic" w:hAnsi="Century Gothic" w:cs="Century Gothic"/>
                <w:color w:val="000000"/>
              </w:rPr>
              <w:t>Directors without Portfolio*</w:t>
            </w:r>
          </w:hyperlink>
          <w:hyperlink w:anchor="_z337ya">
            <w:r>
              <w:rPr>
                <w:color w:val="000000"/>
              </w:rPr>
              <w:tab/>
            </w:r>
          </w:hyperlink>
          <w:r>
            <w:t>8</w:t>
          </w:r>
        </w:p>
        <w:p w:rsidR="00176747" w:rsidRDefault="002D7FC7">
          <w:pPr>
            <w:pStyle w:val="Normal1"/>
            <w:pBdr>
              <w:top w:val="nil"/>
              <w:left w:val="nil"/>
              <w:bottom w:val="nil"/>
              <w:right w:val="nil"/>
              <w:between w:val="nil"/>
            </w:pBdr>
            <w:tabs>
              <w:tab w:val="right" w:pos="9350"/>
            </w:tabs>
            <w:spacing w:after="100"/>
            <w:ind w:left="440"/>
            <w:rPr>
              <w:color w:val="000000"/>
            </w:rPr>
          </w:pPr>
          <w:r>
            <w:t xml:space="preserve">         6.3.5  </w:t>
          </w:r>
          <w:hyperlink w:anchor="_3j2qqm3">
            <w:r>
              <w:rPr>
                <w:rFonts w:ascii="Century Gothic" w:eastAsia="Century Gothic" w:hAnsi="Century Gothic" w:cs="Century Gothic"/>
                <w:color w:val="000000"/>
              </w:rPr>
              <w:t>Chapter Stakeholder</w:t>
            </w:r>
          </w:hyperlink>
          <w:hyperlink w:anchor="_3j2qqm3">
            <w:r>
              <w:rPr>
                <w:color w:val="000000"/>
              </w:rPr>
              <w:tab/>
            </w:r>
          </w:hyperlink>
          <w:r>
            <w:t>9</w:t>
          </w:r>
          <w:r>
            <w:br/>
            <w:t xml:space="preserve">         6.3.6 </w:t>
          </w:r>
          <w:r>
            <w:rPr>
              <w:rFonts w:ascii="Century Gothic" w:eastAsia="Century Gothic" w:hAnsi="Century Gothic" w:cs="Century Gothic"/>
            </w:rPr>
            <w:t xml:space="preserve"> Chair</w:t>
          </w:r>
          <w:r>
            <w:t xml:space="preserve"> </w:t>
          </w:r>
          <w:r>
            <w:rPr>
              <w:rFonts w:ascii="Century Gothic" w:eastAsia="Century Gothic" w:hAnsi="Century Gothic" w:cs="Century Gothic"/>
            </w:rPr>
            <w:t>Institutional Development Committee</w:t>
          </w:r>
          <w:r w:rsidR="005D4A7E">
            <w:fldChar w:fldCharType="begin"/>
          </w:r>
          <w:r>
            <w:instrText xml:space="preserve"> PAGEREF _3j2qqm3 \h </w:instrText>
          </w:r>
          <w:r w:rsidR="005D4A7E">
            <w:fldChar w:fldCharType="separate"/>
          </w:r>
          <w:r>
            <w:tab/>
          </w:r>
          <w:r w:rsidR="005D4A7E">
            <w:fldChar w:fldCharType="end"/>
          </w:r>
          <w:r>
            <w:t>9</w:t>
          </w:r>
        </w:p>
        <w:p w:rsidR="00176747" w:rsidRDefault="002D7FC7">
          <w:pPr>
            <w:pStyle w:val="Normal1"/>
            <w:pBdr>
              <w:top w:val="nil"/>
              <w:left w:val="nil"/>
              <w:bottom w:val="nil"/>
              <w:right w:val="nil"/>
              <w:between w:val="nil"/>
            </w:pBdr>
            <w:tabs>
              <w:tab w:val="right" w:pos="9350"/>
            </w:tabs>
            <w:spacing w:after="100"/>
            <w:ind w:left="220"/>
            <w:rPr>
              <w:color w:val="000000"/>
            </w:rPr>
          </w:pPr>
          <w:r>
            <w:t xml:space="preserve">    </w:t>
          </w:r>
          <w:r>
            <w:rPr>
              <w:color w:val="000000"/>
            </w:rPr>
            <w:t>6.</w:t>
          </w:r>
          <w:r>
            <w:t>4</w:t>
          </w:r>
          <w:r>
            <w:rPr>
              <w:color w:val="000000"/>
            </w:rPr>
            <w:t xml:space="preserve">  </w:t>
          </w:r>
          <w:hyperlink w:anchor="_1y810tw">
            <w:r>
              <w:rPr>
                <w:rFonts w:ascii="Century Gothic" w:eastAsia="Century Gothic" w:hAnsi="Century Gothic" w:cs="Century Gothic"/>
                <w:color w:val="000000"/>
              </w:rPr>
              <w:t>Board Support Positions</w:t>
            </w:r>
          </w:hyperlink>
          <w:hyperlink w:anchor="_1y810tw">
            <w:r>
              <w:rPr>
                <w:color w:val="000000"/>
              </w:rPr>
              <w:tab/>
              <w:t>1</w:t>
            </w:r>
          </w:hyperlink>
          <w:r>
            <w:t>0</w:t>
          </w:r>
        </w:p>
        <w:p w:rsidR="00176747" w:rsidRDefault="002D7FC7">
          <w:pPr>
            <w:pStyle w:val="Normal1"/>
            <w:pBdr>
              <w:top w:val="nil"/>
              <w:left w:val="nil"/>
              <w:bottom w:val="nil"/>
              <w:right w:val="nil"/>
              <w:between w:val="nil"/>
            </w:pBdr>
            <w:tabs>
              <w:tab w:val="right" w:pos="9350"/>
            </w:tabs>
            <w:spacing w:after="100"/>
            <w:ind w:left="440"/>
            <w:rPr>
              <w:color w:val="000000"/>
            </w:rPr>
          </w:pPr>
          <w:r>
            <w:t xml:space="preserve">        </w:t>
          </w:r>
          <w:r>
            <w:rPr>
              <w:color w:val="000000"/>
            </w:rPr>
            <w:t>6.</w:t>
          </w:r>
          <w:r>
            <w:t>4</w:t>
          </w:r>
          <w:r>
            <w:rPr>
              <w:color w:val="000000"/>
            </w:rPr>
            <w:t xml:space="preserve">.1  </w:t>
          </w:r>
          <w:hyperlink w:anchor="_4i7ojhp">
            <w:r>
              <w:rPr>
                <w:rFonts w:ascii="Century Gothic" w:eastAsia="Century Gothic" w:hAnsi="Century Gothic" w:cs="Century Gothic"/>
                <w:color w:val="000000"/>
              </w:rPr>
              <w:t>Off the Record Editor</w:t>
            </w:r>
          </w:hyperlink>
          <w:hyperlink w:anchor="_4i7ojhp">
            <w:r>
              <w:rPr>
                <w:color w:val="000000"/>
              </w:rPr>
              <w:tab/>
              <w:t>1</w:t>
            </w:r>
          </w:hyperlink>
          <w:r>
            <w:t>0</w:t>
          </w:r>
        </w:p>
        <w:p w:rsidR="00176747" w:rsidRDefault="002D7FC7">
          <w:pPr>
            <w:pStyle w:val="Normal1"/>
            <w:pBdr>
              <w:top w:val="nil"/>
              <w:left w:val="nil"/>
              <w:bottom w:val="nil"/>
              <w:right w:val="nil"/>
              <w:between w:val="nil"/>
            </w:pBdr>
            <w:tabs>
              <w:tab w:val="right" w:pos="9350"/>
            </w:tabs>
            <w:spacing w:after="100"/>
            <w:ind w:left="440"/>
            <w:rPr>
              <w:color w:val="000000"/>
            </w:rPr>
          </w:pPr>
          <w:r>
            <w:t xml:space="preserve">        6.4.2  </w:t>
          </w:r>
          <w:hyperlink w:anchor="_2xcytpi">
            <w:r>
              <w:rPr>
                <w:rFonts w:ascii="Century Gothic" w:eastAsia="Century Gothic" w:hAnsi="Century Gothic" w:cs="Century Gothic"/>
                <w:color w:val="000000"/>
              </w:rPr>
              <w:t>Web Administrator</w:t>
            </w:r>
          </w:hyperlink>
          <w:hyperlink w:anchor="_2xcytpi">
            <w:r>
              <w:rPr>
                <w:color w:val="000000"/>
              </w:rPr>
              <w:tab/>
              <w:t>1</w:t>
            </w:r>
          </w:hyperlink>
          <w:r>
            <w:t>1</w:t>
          </w:r>
          <w:r>
            <w:br/>
            <w:t xml:space="preserve">                   6.4.2.1  </w:t>
          </w:r>
          <w:r>
            <w:rPr>
              <w:rFonts w:ascii="Century Gothic" w:eastAsia="Century Gothic" w:hAnsi="Century Gothic" w:cs="Century Gothic"/>
            </w:rPr>
            <w:t>News, updates and events</w:t>
          </w:r>
          <w:r>
            <w:tab/>
            <w:t>11</w:t>
          </w:r>
          <w:r>
            <w:br/>
            <w:t xml:space="preserve">                   6.4.2.2  </w:t>
          </w:r>
          <w:r>
            <w:rPr>
              <w:rFonts w:ascii="Century Gothic" w:eastAsia="Century Gothic" w:hAnsi="Century Gothic" w:cs="Century Gothic"/>
            </w:rPr>
            <w:t>Twitter &amp; Facebook</w:t>
          </w:r>
          <w:r>
            <w:tab/>
            <w:t>12</w:t>
          </w:r>
          <w:r>
            <w:br/>
            <w:t xml:space="preserve">                   6.4.2.3  </w:t>
          </w:r>
          <w:r>
            <w:rPr>
              <w:rFonts w:ascii="Century Gothic" w:eastAsia="Century Gothic" w:hAnsi="Century Gothic" w:cs="Century Gothic"/>
            </w:rPr>
            <w:t>Link tracking</w:t>
          </w:r>
          <w:r>
            <w:tab/>
            <w:t>12</w:t>
          </w:r>
          <w:r>
            <w:br/>
            <w:t xml:space="preserve">                   6.4.2.4  </w:t>
          </w:r>
          <w:r>
            <w:rPr>
              <w:rFonts w:ascii="Century Gothic" w:eastAsia="Century Gothic" w:hAnsi="Century Gothic" w:cs="Century Gothic"/>
            </w:rPr>
            <w:t>Flickr</w:t>
          </w:r>
          <w:r>
            <w:tab/>
            <w:t>12</w:t>
          </w:r>
          <w:r>
            <w:br/>
            <w:t xml:space="preserve">                   6.4.2.5  </w:t>
          </w:r>
          <w:r>
            <w:rPr>
              <w:rFonts w:ascii="Century Gothic" w:eastAsia="Century Gothic" w:hAnsi="Century Gothic" w:cs="Century Gothic"/>
            </w:rPr>
            <w:t>Website repository</w:t>
          </w:r>
          <w:r>
            <w:tab/>
            <w:t>12</w:t>
          </w:r>
          <w:r>
            <w:br/>
            <w:t xml:space="preserve">                   6.4.2.6  </w:t>
          </w:r>
          <w:r>
            <w:rPr>
              <w:rFonts w:ascii="Century Gothic" w:eastAsia="Century Gothic" w:hAnsi="Century Gothic" w:cs="Century Gothic"/>
            </w:rPr>
            <w:t>AAO events, workshops and site tours</w:t>
          </w:r>
          <w:r>
            <w:tab/>
            <w:t>13</w:t>
          </w:r>
        </w:p>
        <w:p w:rsidR="00176747" w:rsidRDefault="002D7FC7">
          <w:pPr>
            <w:pStyle w:val="Normal1"/>
            <w:pBdr>
              <w:top w:val="nil"/>
              <w:left w:val="nil"/>
              <w:bottom w:val="nil"/>
              <w:right w:val="nil"/>
              <w:between w:val="nil"/>
            </w:pBdr>
            <w:tabs>
              <w:tab w:val="right" w:pos="9350"/>
            </w:tabs>
            <w:spacing w:after="100"/>
            <w:ind w:left="440"/>
            <w:rPr>
              <w:color w:val="000000"/>
            </w:rPr>
          </w:pPr>
          <w:r>
            <w:t xml:space="preserve">        6.4.3  </w:t>
          </w:r>
          <w:hyperlink w:anchor="_2bn6wsx">
            <w:r>
              <w:rPr>
                <w:rFonts w:ascii="Century Gothic" w:eastAsia="Century Gothic" w:hAnsi="Century Gothic" w:cs="Century Gothic"/>
                <w:color w:val="000000"/>
              </w:rPr>
              <w:t>Chairs of Committees</w:t>
            </w:r>
          </w:hyperlink>
          <w:hyperlink w:anchor="_2bn6wsx">
            <w:r>
              <w:rPr>
                <w:color w:val="000000"/>
              </w:rPr>
              <w:tab/>
              <w:t>1</w:t>
            </w:r>
          </w:hyperlink>
          <w:r>
            <w:t>4</w:t>
          </w:r>
        </w:p>
        <w:p w:rsidR="00176747" w:rsidRDefault="002D7FC7">
          <w:pPr>
            <w:pStyle w:val="Normal1"/>
            <w:pBdr>
              <w:top w:val="nil"/>
              <w:left w:val="nil"/>
              <w:bottom w:val="nil"/>
              <w:right w:val="nil"/>
              <w:between w:val="nil"/>
            </w:pBdr>
            <w:tabs>
              <w:tab w:val="right" w:pos="9350"/>
            </w:tabs>
            <w:spacing w:after="100"/>
            <w:rPr>
              <w:b/>
              <w:color w:val="000000"/>
            </w:rPr>
          </w:pPr>
          <w:r>
            <w:rPr>
              <w:b/>
              <w:color w:val="000000"/>
            </w:rPr>
            <w:t>7.0</w:t>
          </w:r>
          <w:r>
            <w:rPr>
              <w:b/>
            </w:rPr>
            <w:t xml:space="preserve">     </w:t>
          </w:r>
          <w:hyperlink w:anchor="_qsh70q">
            <w:r>
              <w:rPr>
                <w:rFonts w:ascii="Century Gothic" w:eastAsia="Century Gothic" w:hAnsi="Century Gothic" w:cs="Century Gothic"/>
                <w:b/>
                <w:color w:val="000000"/>
              </w:rPr>
              <w:t>Board Meetings</w:t>
            </w:r>
          </w:hyperlink>
          <w:hyperlink w:anchor="_qsh70q">
            <w:r>
              <w:rPr>
                <w:b/>
                <w:color w:val="000000"/>
              </w:rPr>
              <w:tab/>
              <w:t>1</w:t>
            </w:r>
          </w:hyperlink>
          <w:r>
            <w:rPr>
              <w:b/>
            </w:rPr>
            <w:t>4</w:t>
          </w:r>
          <w:r>
            <w:rPr>
              <w:b/>
            </w:rPr>
            <w:br/>
          </w:r>
          <w:r>
            <w:t xml:space="preserve">         </w:t>
          </w:r>
          <w:r>
            <w:rPr>
              <w:rFonts w:ascii="Century Gothic" w:eastAsia="Century Gothic" w:hAnsi="Century Gothic" w:cs="Century Gothic"/>
            </w:rPr>
            <w:t xml:space="preserve">  7.1  Length of Board Meetings</w:t>
          </w:r>
          <w:r>
            <w:rPr>
              <w:rFonts w:ascii="Century Gothic" w:eastAsia="Century Gothic" w:hAnsi="Century Gothic" w:cs="Century Gothic"/>
            </w:rPr>
            <w:tab/>
            <w:t>15</w:t>
          </w:r>
          <w:r>
            <w:rPr>
              <w:rFonts w:ascii="Century Gothic" w:eastAsia="Century Gothic" w:hAnsi="Century Gothic" w:cs="Century Gothic"/>
            </w:rPr>
            <w:br/>
            <w:t xml:space="preserve">         7.2  Expectations during Board Meetings</w:t>
          </w:r>
          <w:r>
            <w:rPr>
              <w:rFonts w:ascii="Century Gothic" w:eastAsia="Century Gothic" w:hAnsi="Century Gothic" w:cs="Century Gothic"/>
            </w:rPr>
            <w:tab/>
            <w:t xml:space="preserve"> 15</w:t>
          </w:r>
          <w:r>
            <w:rPr>
              <w:rFonts w:ascii="Century Gothic" w:eastAsia="Century Gothic" w:hAnsi="Century Gothic" w:cs="Century Gothic"/>
            </w:rPr>
            <w:br/>
          </w:r>
          <w:r>
            <w:rPr>
              <w:rFonts w:ascii="Century Gothic" w:eastAsia="Century Gothic" w:hAnsi="Century Gothic" w:cs="Century Gothic"/>
            </w:rPr>
            <w:lastRenderedPageBreak/>
            <w:t xml:space="preserve">         7.3  In-Camera Sessions</w:t>
          </w:r>
          <w:r>
            <w:rPr>
              <w:rFonts w:ascii="Century Gothic" w:eastAsia="Century Gothic" w:hAnsi="Century Gothic" w:cs="Century Gothic"/>
            </w:rPr>
            <w:tab/>
            <w:t xml:space="preserve"> 15</w:t>
          </w:r>
        </w:p>
        <w:p w:rsidR="00176747" w:rsidRDefault="002D7FC7">
          <w:pPr>
            <w:pStyle w:val="Normal1"/>
            <w:pBdr>
              <w:top w:val="nil"/>
              <w:left w:val="nil"/>
              <w:bottom w:val="nil"/>
              <w:right w:val="nil"/>
              <w:between w:val="nil"/>
            </w:pBdr>
            <w:tabs>
              <w:tab w:val="right" w:pos="9350"/>
            </w:tabs>
            <w:spacing w:after="100"/>
            <w:rPr>
              <w:b/>
              <w:color w:val="000000"/>
            </w:rPr>
          </w:pPr>
          <w:r>
            <w:rPr>
              <w:b/>
              <w:color w:val="000000"/>
            </w:rPr>
            <w:t xml:space="preserve">8.0     </w:t>
          </w:r>
          <w:hyperlink w:anchor="_3as4poj">
            <w:r>
              <w:rPr>
                <w:rFonts w:ascii="Century Gothic" w:eastAsia="Century Gothic" w:hAnsi="Century Gothic" w:cs="Century Gothic"/>
                <w:b/>
                <w:color w:val="000000"/>
              </w:rPr>
              <w:t>Gmail &amp; Google Drive</w:t>
            </w:r>
          </w:hyperlink>
          <w:hyperlink w:anchor="_3as4poj">
            <w:r>
              <w:rPr>
                <w:b/>
                <w:color w:val="000000"/>
              </w:rPr>
              <w:tab/>
              <w:t>1</w:t>
            </w:r>
          </w:hyperlink>
          <w:r>
            <w:rPr>
              <w:b/>
            </w:rPr>
            <w:t>6</w:t>
          </w:r>
        </w:p>
        <w:p w:rsidR="00176747" w:rsidRDefault="002D7FC7">
          <w:pPr>
            <w:pStyle w:val="Normal1"/>
            <w:pBdr>
              <w:top w:val="nil"/>
              <w:left w:val="nil"/>
              <w:bottom w:val="nil"/>
              <w:right w:val="nil"/>
              <w:between w:val="nil"/>
            </w:pBdr>
            <w:tabs>
              <w:tab w:val="right" w:pos="9350"/>
            </w:tabs>
            <w:spacing w:after="100"/>
            <w:ind w:left="220"/>
            <w:rPr>
              <w:color w:val="000000"/>
            </w:rPr>
          </w:pPr>
          <w:r>
            <w:t xml:space="preserve">      </w:t>
          </w:r>
          <w:r>
            <w:rPr>
              <w:color w:val="000000"/>
            </w:rPr>
            <w:t>8.1</w:t>
          </w:r>
          <w:r>
            <w:rPr>
              <w:b/>
              <w:color w:val="000000"/>
            </w:rPr>
            <w:t xml:space="preserve">  </w:t>
          </w:r>
          <w:hyperlink w:anchor="_1pxezwc">
            <w:r>
              <w:rPr>
                <w:rFonts w:ascii="Century Gothic" w:eastAsia="Century Gothic" w:hAnsi="Century Gothic" w:cs="Century Gothic"/>
                <w:color w:val="000000"/>
              </w:rPr>
              <w:t>Uploading documents to Google Drive</w:t>
            </w:r>
          </w:hyperlink>
          <w:hyperlink w:anchor="_1pxezwc">
            <w:r>
              <w:rPr>
                <w:color w:val="000000"/>
              </w:rPr>
              <w:tab/>
              <w:t>1</w:t>
            </w:r>
          </w:hyperlink>
          <w:r>
            <w:t>6</w:t>
          </w:r>
        </w:p>
        <w:p w:rsidR="00176747" w:rsidRDefault="002D7FC7">
          <w:pPr>
            <w:pStyle w:val="Normal1"/>
            <w:pBdr>
              <w:top w:val="nil"/>
              <w:left w:val="nil"/>
              <w:bottom w:val="nil"/>
              <w:right w:val="nil"/>
              <w:between w:val="nil"/>
            </w:pBdr>
            <w:tabs>
              <w:tab w:val="right" w:pos="9350"/>
            </w:tabs>
            <w:spacing w:after="100"/>
            <w:rPr>
              <w:color w:val="000000"/>
            </w:rPr>
          </w:pPr>
          <w:r>
            <w:t xml:space="preserve">          8.2  </w:t>
          </w:r>
          <w:hyperlink w:anchor="_49x2ik5">
            <w:r>
              <w:rPr>
                <w:rFonts w:ascii="Century Gothic" w:eastAsia="Century Gothic" w:hAnsi="Century Gothic" w:cs="Century Gothic"/>
                <w:color w:val="000000"/>
              </w:rPr>
              <w:t>Email Accounts &amp; Signatures</w:t>
            </w:r>
          </w:hyperlink>
          <w:hyperlink w:anchor="_49x2ik5">
            <w:r>
              <w:rPr>
                <w:color w:val="000000"/>
              </w:rPr>
              <w:tab/>
              <w:t>1</w:t>
            </w:r>
          </w:hyperlink>
          <w:r>
            <w:t>7</w:t>
          </w:r>
        </w:p>
        <w:p w:rsidR="00176747" w:rsidRDefault="002D7FC7">
          <w:pPr>
            <w:pStyle w:val="Normal1"/>
            <w:pBdr>
              <w:top w:val="nil"/>
              <w:left w:val="nil"/>
              <w:bottom w:val="nil"/>
              <w:right w:val="nil"/>
              <w:between w:val="nil"/>
            </w:pBdr>
            <w:tabs>
              <w:tab w:val="right" w:pos="9350"/>
            </w:tabs>
            <w:spacing w:after="100"/>
            <w:ind w:left="220"/>
            <w:rPr>
              <w:color w:val="000000"/>
            </w:rPr>
          </w:pPr>
          <w:r>
            <w:t xml:space="preserve">             8</w:t>
          </w:r>
          <w:r>
            <w:rPr>
              <w:color w:val="000000"/>
            </w:rPr>
            <w:t xml:space="preserve">.1.1  </w:t>
          </w:r>
          <w:hyperlink w:anchor="_2p2csry">
            <w:r>
              <w:rPr>
                <w:rFonts w:ascii="Century Gothic" w:eastAsia="Century Gothic" w:hAnsi="Century Gothic" w:cs="Century Gothic"/>
                <w:color w:val="000000"/>
              </w:rPr>
              <w:t>Emails</w:t>
            </w:r>
          </w:hyperlink>
          <w:hyperlink w:anchor="_2p2csry">
            <w:r>
              <w:rPr>
                <w:color w:val="000000"/>
              </w:rPr>
              <w:tab/>
              <w:t>1</w:t>
            </w:r>
          </w:hyperlink>
          <w:r>
            <w:t>7</w:t>
          </w:r>
        </w:p>
        <w:p w:rsidR="00176747" w:rsidRDefault="002D7FC7">
          <w:pPr>
            <w:pStyle w:val="Normal1"/>
            <w:pBdr>
              <w:top w:val="nil"/>
              <w:left w:val="nil"/>
              <w:bottom w:val="nil"/>
              <w:right w:val="nil"/>
              <w:between w:val="nil"/>
            </w:pBdr>
            <w:tabs>
              <w:tab w:val="right" w:pos="9350"/>
            </w:tabs>
            <w:spacing w:after="100"/>
            <w:ind w:left="220"/>
            <w:rPr>
              <w:color w:val="000000"/>
            </w:rPr>
          </w:pPr>
          <w:r>
            <w:t xml:space="preserve">             8</w:t>
          </w:r>
          <w:r>
            <w:rPr>
              <w:color w:val="000000"/>
            </w:rPr>
            <w:t>.</w:t>
          </w:r>
          <w:r>
            <w:t>1.2</w:t>
          </w:r>
          <w:r>
            <w:rPr>
              <w:color w:val="000000"/>
            </w:rPr>
            <w:t xml:space="preserve">  </w:t>
          </w:r>
          <w:hyperlink w:anchor="_147n2zr">
            <w:r>
              <w:rPr>
                <w:rFonts w:ascii="Century Gothic" w:eastAsia="Century Gothic" w:hAnsi="Century Gothic" w:cs="Century Gothic"/>
                <w:color w:val="000000"/>
              </w:rPr>
              <w:t>Signatures</w:t>
            </w:r>
          </w:hyperlink>
          <w:hyperlink w:anchor="_147n2zr">
            <w:r>
              <w:rPr>
                <w:color w:val="000000"/>
              </w:rPr>
              <w:tab/>
              <w:t>1</w:t>
            </w:r>
          </w:hyperlink>
          <w:r>
            <w:t>7</w:t>
          </w:r>
        </w:p>
        <w:p w:rsidR="00176747" w:rsidRDefault="002D7FC7">
          <w:pPr>
            <w:pStyle w:val="Normal1"/>
            <w:pBdr>
              <w:top w:val="nil"/>
              <w:left w:val="nil"/>
              <w:bottom w:val="nil"/>
              <w:right w:val="nil"/>
              <w:between w:val="nil"/>
            </w:pBdr>
            <w:tabs>
              <w:tab w:val="right" w:pos="9350"/>
            </w:tabs>
            <w:spacing w:after="100"/>
            <w:rPr>
              <w:color w:val="000000"/>
            </w:rPr>
          </w:pPr>
          <w:r>
            <w:t xml:space="preserve">         8</w:t>
          </w:r>
          <w:r>
            <w:rPr>
              <w:color w:val="000000"/>
            </w:rPr>
            <w:t>.</w:t>
          </w:r>
          <w:r>
            <w:t>3</w:t>
          </w:r>
          <w:r>
            <w:rPr>
              <w:color w:val="000000"/>
            </w:rPr>
            <w:t xml:space="preserve">  </w:t>
          </w:r>
          <w:hyperlink w:anchor="_3o7alnk">
            <w:r>
              <w:rPr>
                <w:rFonts w:ascii="Century Gothic" w:eastAsia="Century Gothic" w:hAnsi="Century Gothic" w:cs="Century Gothic"/>
                <w:color w:val="000000"/>
              </w:rPr>
              <w:t>AAO Logo and Templates</w:t>
            </w:r>
          </w:hyperlink>
          <w:hyperlink w:anchor="_3o7alnk">
            <w:r>
              <w:rPr>
                <w:color w:val="000000"/>
              </w:rPr>
              <w:tab/>
              <w:t>1</w:t>
            </w:r>
          </w:hyperlink>
          <w:r>
            <w:t>8</w:t>
          </w:r>
        </w:p>
        <w:p w:rsidR="00176747" w:rsidRDefault="002D7FC7">
          <w:pPr>
            <w:pStyle w:val="Normal1"/>
            <w:pBdr>
              <w:top w:val="nil"/>
              <w:left w:val="nil"/>
              <w:bottom w:val="nil"/>
              <w:right w:val="nil"/>
              <w:between w:val="nil"/>
            </w:pBdr>
            <w:tabs>
              <w:tab w:val="right" w:pos="9350"/>
            </w:tabs>
            <w:spacing w:after="100"/>
            <w:rPr>
              <w:b/>
              <w:color w:val="000000"/>
            </w:rPr>
          </w:pPr>
          <w:r>
            <w:rPr>
              <w:b/>
            </w:rPr>
            <w:t xml:space="preserve">9.0   </w:t>
          </w:r>
          <w:hyperlink w:anchor="_23ckvvd">
            <w:r>
              <w:rPr>
                <w:rFonts w:ascii="Century Gothic" w:eastAsia="Century Gothic" w:hAnsi="Century Gothic" w:cs="Century Gothic"/>
                <w:b/>
                <w:color w:val="000000"/>
              </w:rPr>
              <w:t>Membership and Funding</w:t>
            </w:r>
          </w:hyperlink>
          <w:hyperlink w:anchor="_23ckvvd">
            <w:r>
              <w:rPr>
                <w:b/>
                <w:color w:val="000000"/>
              </w:rPr>
              <w:tab/>
              <w:t>1</w:t>
            </w:r>
          </w:hyperlink>
          <w:r>
            <w:rPr>
              <w:b/>
            </w:rPr>
            <w:t>8</w:t>
          </w:r>
        </w:p>
        <w:p w:rsidR="00176747" w:rsidRDefault="002D7FC7">
          <w:pPr>
            <w:pStyle w:val="Normal1"/>
            <w:pBdr>
              <w:top w:val="nil"/>
              <w:left w:val="nil"/>
              <w:bottom w:val="nil"/>
              <w:right w:val="nil"/>
              <w:between w:val="nil"/>
            </w:pBdr>
            <w:tabs>
              <w:tab w:val="right" w:pos="9350"/>
            </w:tabs>
            <w:spacing w:after="100"/>
            <w:ind w:left="220"/>
            <w:rPr>
              <w:color w:val="000000"/>
            </w:rPr>
          </w:pPr>
          <w:r>
            <w:t xml:space="preserve">     9</w:t>
          </w:r>
          <w:r>
            <w:rPr>
              <w:color w:val="000000"/>
            </w:rPr>
            <w:t xml:space="preserve">.1 </w:t>
          </w:r>
          <w:r>
            <w:rPr>
              <w:b/>
              <w:color w:val="000000"/>
            </w:rPr>
            <w:t xml:space="preserve"> </w:t>
          </w:r>
          <w:hyperlink w:anchor="_ihv636">
            <w:r>
              <w:rPr>
                <w:rFonts w:ascii="Century Gothic" w:eastAsia="Century Gothic" w:hAnsi="Century Gothic" w:cs="Century Gothic"/>
                <w:color w:val="000000"/>
              </w:rPr>
              <w:t>Membership Categories and Fees</w:t>
            </w:r>
          </w:hyperlink>
          <w:hyperlink w:anchor="_ihv636">
            <w:r>
              <w:rPr>
                <w:color w:val="000000"/>
              </w:rPr>
              <w:tab/>
              <w:t>1</w:t>
            </w:r>
          </w:hyperlink>
          <w:r>
            <w:t>8</w:t>
          </w:r>
        </w:p>
        <w:p w:rsidR="00176747" w:rsidRDefault="002D7FC7">
          <w:pPr>
            <w:pStyle w:val="Normal1"/>
            <w:pBdr>
              <w:top w:val="nil"/>
              <w:left w:val="nil"/>
              <w:bottom w:val="nil"/>
              <w:right w:val="nil"/>
              <w:between w:val="nil"/>
            </w:pBdr>
            <w:tabs>
              <w:tab w:val="right" w:pos="9350"/>
            </w:tabs>
            <w:spacing w:after="100"/>
            <w:ind w:left="220"/>
            <w:rPr>
              <w:color w:val="000000"/>
            </w:rPr>
          </w:pPr>
          <w:r>
            <w:t xml:space="preserve">     9</w:t>
          </w:r>
          <w:r>
            <w:rPr>
              <w:color w:val="000000"/>
            </w:rPr>
            <w:t xml:space="preserve">.2  </w:t>
          </w:r>
          <w:hyperlink w:anchor="_32hioqz">
            <w:r>
              <w:rPr>
                <w:rFonts w:ascii="Century Gothic" w:eastAsia="Century Gothic" w:hAnsi="Century Gothic" w:cs="Century Gothic"/>
                <w:color w:val="000000"/>
              </w:rPr>
              <w:t>Sources of AAO Funding</w:t>
            </w:r>
          </w:hyperlink>
          <w:hyperlink w:anchor="_32hioqz">
            <w:r>
              <w:rPr>
                <w:color w:val="000000"/>
              </w:rPr>
              <w:tab/>
            </w:r>
          </w:hyperlink>
          <w:r>
            <w:t>19</w:t>
          </w:r>
        </w:p>
        <w:p w:rsidR="00176747" w:rsidRDefault="002D7FC7">
          <w:pPr>
            <w:pStyle w:val="Normal1"/>
            <w:pBdr>
              <w:top w:val="nil"/>
              <w:left w:val="nil"/>
              <w:bottom w:val="nil"/>
              <w:right w:val="nil"/>
              <w:between w:val="nil"/>
            </w:pBdr>
            <w:tabs>
              <w:tab w:val="right" w:pos="9350"/>
            </w:tabs>
            <w:spacing w:after="100"/>
            <w:rPr>
              <w:b/>
              <w:color w:val="000000"/>
            </w:rPr>
          </w:pPr>
          <w:r>
            <w:rPr>
              <w:b/>
              <w:color w:val="000000"/>
            </w:rPr>
            <w:t>1</w:t>
          </w:r>
          <w:r>
            <w:rPr>
              <w:b/>
            </w:rPr>
            <w:t>0</w:t>
          </w:r>
          <w:r>
            <w:rPr>
              <w:b/>
              <w:color w:val="000000"/>
            </w:rPr>
            <w:t xml:space="preserve">.0  </w:t>
          </w:r>
          <w:hyperlink w:anchor="_1hmsyys">
            <w:r>
              <w:rPr>
                <w:rFonts w:ascii="Century Gothic" w:eastAsia="Century Gothic" w:hAnsi="Century Gothic" w:cs="Century Gothic"/>
                <w:b/>
                <w:color w:val="000000"/>
              </w:rPr>
              <w:t>Annual Timeline of Events</w:t>
            </w:r>
          </w:hyperlink>
          <w:hyperlink w:anchor="_1hmsyys">
            <w:r>
              <w:rPr>
                <w:b/>
                <w:color w:val="000000"/>
              </w:rPr>
              <w:tab/>
              <w:t>20</w:t>
            </w:r>
          </w:hyperlink>
        </w:p>
        <w:p w:rsidR="00176747" w:rsidRDefault="002D7FC7">
          <w:pPr>
            <w:pStyle w:val="Normal1"/>
            <w:pBdr>
              <w:top w:val="nil"/>
              <w:left w:val="nil"/>
              <w:bottom w:val="nil"/>
              <w:right w:val="nil"/>
              <w:between w:val="nil"/>
            </w:pBdr>
            <w:tabs>
              <w:tab w:val="right" w:pos="9350"/>
            </w:tabs>
            <w:spacing w:after="100"/>
            <w:rPr>
              <w:b/>
              <w:color w:val="000000"/>
            </w:rPr>
          </w:pPr>
          <w:r>
            <w:rPr>
              <w:b/>
              <w:color w:val="000000"/>
            </w:rPr>
            <w:t>1</w:t>
          </w:r>
          <w:r>
            <w:rPr>
              <w:b/>
            </w:rPr>
            <w:t>1</w:t>
          </w:r>
          <w:r>
            <w:rPr>
              <w:b/>
              <w:color w:val="000000"/>
            </w:rPr>
            <w:t xml:space="preserve">.0  </w:t>
          </w:r>
          <w:hyperlink w:anchor="_41mghml">
            <w:r>
              <w:rPr>
                <w:rFonts w:ascii="Century Gothic" w:eastAsia="Century Gothic" w:hAnsi="Century Gothic" w:cs="Century Gothic"/>
                <w:b/>
                <w:color w:val="000000"/>
              </w:rPr>
              <w:t>Appendices</w:t>
            </w:r>
          </w:hyperlink>
          <w:hyperlink w:anchor="_41mghml">
            <w:r>
              <w:rPr>
                <w:b/>
                <w:color w:val="000000"/>
              </w:rPr>
              <w:tab/>
              <w:t>2</w:t>
            </w:r>
          </w:hyperlink>
          <w:r>
            <w:rPr>
              <w:b/>
            </w:rPr>
            <w:t>1</w:t>
          </w:r>
        </w:p>
        <w:p w:rsidR="00176747" w:rsidRDefault="002D7FC7">
          <w:pPr>
            <w:pStyle w:val="Normal1"/>
            <w:pBdr>
              <w:top w:val="nil"/>
              <w:left w:val="nil"/>
              <w:bottom w:val="nil"/>
              <w:right w:val="nil"/>
              <w:between w:val="nil"/>
            </w:pBdr>
            <w:tabs>
              <w:tab w:val="right" w:pos="9350"/>
            </w:tabs>
            <w:spacing w:after="100"/>
            <w:ind w:left="220"/>
            <w:rPr>
              <w:color w:val="000000"/>
            </w:rPr>
          </w:pPr>
          <w:r>
            <w:t xml:space="preserve">     11.1  </w:t>
          </w:r>
          <w:hyperlink w:anchor="_2grqrue">
            <w:r>
              <w:rPr>
                <w:rFonts w:ascii="Century Gothic" w:eastAsia="Century Gothic" w:hAnsi="Century Gothic" w:cs="Century Gothic"/>
                <w:color w:val="000000"/>
              </w:rPr>
              <w:t>Appendix A</w:t>
            </w:r>
          </w:hyperlink>
          <w:hyperlink w:anchor="_2grqrue">
            <w:r>
              <w:rPr>
                <w:color w:val="000000"/>
              </w:rPr>
              <w:tab/>
              <w:t>2</w:t>
            </w:r>
          </w:hyperlink>
          <w:r>
            <w:t>1</w:t>
          </w:r>
        </w:p>
        <w:p w:rsidR="00176747" w:rsidRDefault="002D7FC7">
          <w:pPr>
            <w:pStyle w:val="Normal1"/>
            <w:pBdr>
              <w:top w:val="nil"/>
              <w:left w:val="nil"/>
              <w:bottom w:val="nil"/>
              <w:right w:val="nil"/>
              <w:between w:val="nil"/>
            </w:pBdr>
            <w:tabs>
              <w:tab w:val="right" w:pos="9350"/>
            </w:tabs>
            <w:spacing w:after="100"/>
            <w:ind w:left="220"/>
            <w:rPr>
              <w:color w:val="000000"/>
            </w:rPr>
          </w:pPr>
          <w:r>
            <w:t xml:space="preserve">     </w:t>
          </w:r>
          <w:r>
            <w:rPr>
              <w:color w:val="000000"/>
            </w:rPr>
            <w:t>1</w:t>
          </w:r>
          <w:r>
            <w:t>1</w:t>
          </w:r>
          <w:r>
            <w:rPr>
              <w:color w:val="000000"/>
            </w:rPr>
            <w:t xml:space="preserve">.2  </w:t>
          </w:r>
          <w:hyperlink w:anchor="_vx1227">
            <w:r>
              <w:rPr>
                <w:rFonts w:ascii="Century Gothic" w:eastAsia="Century Gothic" w:hAnsi="Century Gothic" w:cs="Century Gothic"/>
                <w:color w:val="000000"/>
              </w:rPr>
              <w:t>Appendix B</w:t>
            </w:r>
          </w:hyperlink>
          <w:hyperlink w:anchor="_vx1227">
            <w:r>
              <w:rPr>
                <w:color w:val="000000"/>
              </w:rPr>
              <w:tab/>
              <w:t>2</w:t>
            </w:r>
          </w:hyperlink>
          <w:r>
            <w:t>1</w:t>
          </w:r>
        </w:p>
        <w:p w:rsidR="00176747" w:rsidRDefault="002D7FC7">
          <w:pPr>
            <w:pStyle w:val="Normal1"/>
            <w:pBdr>
              <w:top w:val="nil"/>
              <w:left w:val="nil"/>
              <w:bottom w:val="nil"/>
              <w:right w:val="nil"/>
              <w:between w:val="nil"/>
            </w:pBdr>
            <w:tabs>
              <w:tab w:val="right" w:pos="9350"/>
            </w:tabs>
            <w:spacing w:after="100"/>
            <w:ind w:left="220"/>
            <w:rPr>
              <w:color w:val="000000"/>
            </w:rPr>
          </w:pPr>
          <w:r>
            <w:t xml:space="preserve">     </w:t>
          </w:r>
          <w:r>
            <w:rPr>
              <w:color w:val="000000"/>
            </w:rPr>
            <w:t>1</w:t>
          </w:r>
          <w:r>
            <w:t>1</w:t>
          </w:r>
          <w:r>
            <w:rPr>
              <w:color w:val="000000"/>
            </w:rPr>
            <w:t xml:space="preserve">.1  </w:t>
          </w:r>
          <w:hyperlink w:anchor="_3fwokq0">
            <w:r>
              <w:rPr>
                <w:rFonts w:ascii="Century Gothic" w:eastAsia="Century Gothic" w:hAnsi="Century Gothic" w:cs="Century Gothic"/>
                <w:color w:val="000000"/>
              </w:rPr>
              <w:t>Appendix C</w:t>
            </w:r>
          </w:hyperlink>
          <w:hyperlink w:anchor="_3fwokq0">
            <w:r>
              <w:rPr>
                <w:color w:val="000000"/>
              </w:rPr>
              <w:tab/>
              <w:t>2</w:t>
            </w:r>
          </w:hyperlink>
          <w:r>
            <w:t>1</w:t>
          </w:r>
          <w:r w:rsidR="005D4A7E">
            <w:fldChar w:fldCharType="end"/>
          </w:r>
        </w:p>
      </w:sdtContent>
    </w:sdt>
    <w:p w:rsidR="00176747" w:rsidRDefault="00176747">
      <w:pPr>
        <w:pStyle w:val="Normal1"/>
        <w:rPr>
          <w:rFonts w:ascii="Century Gothic" w:eastAsia="Century Gothic" w:hAnsi="Century Gothic" w:cs="Century Gothic"/>
        </w:rPr>
      </w:pPr>
    </w:p>
    <w:p w:rsidR="00176747" w:rsidRDefault="00176747">
      <w:pPr>
        <w:pStyle w:val="Normal1"/>
        <w:jc w:val="center"/>
        <w:rPr>
          <w:rFonts w:ascii="Century Gothic" w:eastAsia="Century Gothic" w:hAnsi="Century Gothic" w:cs="Century Gothic"/>
        </w:rPr>
      </w:pPr>
    </w:p>
    <w:p w:rsidR="00176747" w:rsidRDefault="00176747">
      <w:pPr>
        <w:pStyle w:val="Normal1"/>
        <w:jc w:val="center"/>
        <w:rPr>
          <w:rFonts w:ascii="Century Gothic" w:eastAsia="Century Gothic" w:hAnsi="Century Gothic" w:cs="Century Gothic"/>
        </w:rPr>
      </w:pPr>
    </w:p>
    <w:p w:rsidR="00176747" w:rsidRDefault="002D7FC7">
      <w:pPr>
        <w:pStyle w:val="Normal1"/>
        <w:rPr>
          <w:rFonts w:ascii="Century Gothic" w:eastAsia="Century Gothic" w:hAnsi="Century Gothic" w:cs="Century Gothic"/>
        </w:rPr>
      </w:pPr>
      <w:r>
        <w:br w:type="page"/>
      </w:r>
    </w:p>
    <w:p w:rsidR="00176747" w:rsidRDefault="002D7FC7">
      <w:pPr>
        <w:pStyle w:val="Heading1"/>
        <w:rPr>
          <w:rFonts w:ascii="Century Gothic" w:eastAsia="Century Gothic" w:hAnsi="Century Gothic" w:cs="Century Gothic"/>
          <w:b/>
        </w:rPr>
      </w:pPr>
      <w:bookmarkStart w:id="2" w:name="_30j0zll" w:colFirst="0" w:colLast="0"/>
      <w:bookmarkEnd w:id="2"/>
      <w:r>
        <w:rPr>
          <w:rFonts w:ascii="Century Gothic" w:eastAsia="Century Gothic" w:hAnsi="Century Gothic" w:cs="Century Gothic"/>
          <w:b/>
        </w:rPr>
        <w:lastRenderedPageBreak/>
        <w:t>1.0</w:t>
      </w:r>
      <w:r>
        <w:rPr>
          <w:rFonts w:ascii="Century Gothic" w:eastAsia="Century Gothic" w:hAnsi="Century Gothic" w:cs="Century Gothic"/>
          <w:b/>
        </w:rPr>
        <w:tab/>
        <w:t>Introduction</w:t>
      </w:r>
    </w:p>
    <w:p w:rsidR="00176747" w:rsidRDefault="00176747">
      <w:pPr>
        <w:pStyle w:val="Normal1"/>
        <w:pBdr>
          <w:top w:val="nil"/>
          <w:left w:val="nil"/>
          <w:bottom w:val="nil"/>
          <w:right w:val="nil"/>
          <w:between w:val="nil"/>
        </w:pBdr>
        <w:spacing w:after="0" w:line="240" w:lineRule="auto"/>
        <w:rPr>
          <w:rFonts w:ascii="Century Gothic" w:eastAsia="Century Gothic" w:hAnsi="Century Gothic" w:cs="Century Gothic"/>
          <w:color w:val="000000"/>
        </w:rPr>
      </w:pPr>
    </w:p>
    <w:p w:rsidR="00176747" w:rsidRDefault="002D7FC7">
      <w:pPr>
        <w:pStyle w:val="Normal1"/>
        <w:rPr>
          <w:rFonts w:ascii="Century Gothic" w:eastAsia="Century Gothic" w:hAnsi="Century Gothic" w:cs="Century Gothic"/>
        </w:rPr>
      </w:pPr>
      <w:r>
        <w:rPr>
          <w:rFonts w:ascii="Century Gothic" w:eastAsia="Century Gothic" w:hAnsi="Century Gothic" w:cs="Century Gothic"/>
        </w:rPr>
        <w:t xml:space="preserve">The goal of this document is to assist new board members in becoming knowledgeable about what governs the organization, how meetings are run, and important information that needs to be completed throughout each term. This manual is designed to work in tandem with the AAO policies and procedures manual. </w:t>
      </w:r>
    </w:p>
    <w:p w:rsidR="00176747" w:rsidRDefault="002D7FC7">
      <w:pPr>
        <w:pStyle w:val="Normal1"/>
        <w:rPr>
          <w:rFonts w:ascii="Century Gothic" w:eastAsia="Century Gothic" w:hAnsi="Century Gothic" w:cs="Century Gothic"/>
        </w:rPr>
      </w:pPr>
      <w:r>
        <w:rPr>
          <w:rFonts w:ascii="Century Gothic" w:eastAsia="Century Gothic" w:hAnsi="Century Gothic" w:cs="Century Gothic"/>
        </w:rPr>
        <w:t>This document also acts as a reference that, at any time, should be consulted whenever any changes in infrastructure are being considered. It is a “living document” and as boards come and go, some areas will and should change.</w:t>
      </w:r>
    </w:p>
    <w:p w:rsidR="00176747" w:rsidRDefault="002D7FC7">
      <w:pPr>
        <w:pStyle w:val="Heading1"/>
        <w:rPr>
          <w:rFonts w:ascii="Century Gothic" w:eastAsia="Century Gothic" w:hAnsi="Century Gothic" w:cs="Century Gothic"/>
          <w:b/>
        </w:rPr>
      </w:pPr>
      <w:bookmarkStart w:id="3" w:name="_1fob9te" w:colFirst="0" w:colLast="0"/>
      <w:bookmarkEnd w:id="3"/>
      <w:r>
        <w:rPr>
          <w:rFonts w:ascii="Century Gothic" w:eastAsia="Century Gothic" w:hAnsi="Century Gothic" w:cs="Century Gothic"/>
          <w:b/>
        </w:rPr>
        <w:br/>
        <w:t>2.0</w:t>
      </w:r>
      <w:r>
        <w:rPr>
          <w:rFonts w:ascii="Century Gothic" w:eastAsia="Century Gothic" w:hAnsi="Century Gothic" w:cs="Century Gothic"/>
          <w:b/>
        </w:rPr>
        <w:tab/>
        <w:t>AAO Mission Statement</w:t>
      </w:r>
    </w:p>
    <w:p w:rsidR="00176747" w:rsidRDefault="002D7FC7">
      <w:pPr>
        <w:pStyle w:val="Normal1"/>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rPr>
        <w:br/>
      </w:r>
      <w:r>
        <w:rPr>
          <w:rFonts w:ascii="Century Gothic" w:eastAsia="Century Gothic" w:hAnsi="Century Gothic" w:cs="Century Gothic"/>
          <w:color w:val="000000"/>
        </w:rPr>
        <w:t>The Mission Statement of the AAO was created at the Leadership Meeting in October 2012:</w:t>
      </w:r>
    </w:p>
    <w:p w:rsidR="00176747" w:rsidRDefault="00176747">
      <w:pPr>
        <w:pStyle w:val="Normal1"/>
        <w:pBdr>
          <w:top w:val="nil"/>
          <w:left w:val="nil"/>
          <w:bottom w:val="nil"/>
          <w:right w:val="nil"/>
          <w:between w:val="nil"/>
        </w:pBdr>
        <w:spacing w:after="0" w:line="240" w:lineRule="auto"/>
        <w:rPr>
          <w:rFonts w:ascii="Century Gothic" w:eastAsia="Century Gothic" w:hAnsi="Century Gothic" w:cs="Century Gothic"/>
          <w:color w:val="000000"/>
        </w:rPr>
      </w:pPr>
    </w:p>
    <w:p w:rsidR="00176747" w:rsidRDefault="002D7FC7">
      <w:pPr>
        <w:pStyle w:val="Normal1"/>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“The Archives Association of Ontario is a network of archives and archivists providing programs, education, advocacy and shared knowledge.”</w:t>
      </w:r>
    </w:p>
    <w:p w:rsidR="00176747" w:rsidRDefault="00176747">
      <w:pPr>
        <w:pStyle w:val="Normal1"/>
        <w:pBdr>
          <w:top w:val="nil"/>
          <w:left w:val="nil"/>
          <w:bottom w:val="nil"/>
          <w:right w:val="nil"/>
          <w:between w:val="nil"/>
        </w:pBdr>
        <w:spacing w:after="0" w:line="240" w:lineRule="auto"/>
        <w:rPr>
          <w:rFonts w:ascii="Century Gothic" w:eastAsia="Century Gothic" w:hAnsi="Century Gothic" w:cs="Century Gothic"/>
        </w:rPr>
      </w:pPr>
    </w:p>
    <w:p w:rsidR="00176747" w:rsidRDefault="002D7FC7">
      <w:pPr>
        <w:pStyle w:val="Heading1"/>
        <w:rPr>
          <w:rFonts w:ascii="Century Gothic" w:eastAsia="Century Gothic" w:hAnsi="Century Gothic" w:cs="Century Gothic"/>
          <w:sz w:val="26"/>
          <w:szCs w:val="26"/>
        </w:rPr>
      </w:pPr>
      <w:bookmarkStart w:id="4" w:name="_s2z6ysa1ohel" w:colFirst="0" w:colLast="0"/>
      <w:bookmarkEnd w:id="4"/>
      <w:r>
        <w:rPr>
          <w:rFonts w:ascii="Century Gothic" w:eastAsia="Century Gothic" w:hAnsi="Century Gothic" w:cs="Century Gothic"/>
          <w:sz w:val="26"/>
          <w:szCs w:val="26"/>
        </w:rPr>
        <w:t>2.1</w:t>
      </w:r>
      <w:r>
        <w:rPr>
          <w:rFonts w:ascii="Century Gothic" w:eastAsia="Century Gothic" w:hAnsi="Century Gothic" w:cs="Century Gothic"/>
          <w:sz w:val="26"/>
          <w:szCs w:val="26"/>
        </w:rPr>
        <w:tab/>
        <w:t>AAO Date of Establishment</w:t>
      </w:r>
    </w:p>
    <w:p w:rsidR="00176747" w:rsidRDefault="002D7FC7">
      <w:pPr>
        <w:pStyle w:val="Normal1"/>
        <w:rPr>
          <w:rFonts w:ascii="Century Gothic" w:eastAsia="Century Gothic" w:hAnsi="Century Gothic" w:cs="Century Gothic"/>
        </w:rPr>
      </w:pPr>
      <w:r>
        <w:br/>
      </w:r>
      <w:r>
        <w:rPr>
          <w:rFonts w:ascii="Century Gothic" w:eastAsia="Century Gothic" w:hAnsi="Century Gothic" w:cs="Century Gothic"/>
          <w:color w:val="222222"/>
          <w:highlight w:val="white"/>
        </w:rPr>
        <w:t>On May 14th, 1993, the Archives Association of Ontario was officially established as a result of the amalgamation of the Ontario Archival Association and the Ontario Canadian Archives after their respective annual general meetings to approve this decision May 13th and 14th.</w:t>
      </w:r>
    </w:p>
    <w:p w:rsidR="00176747" w:rsidRDefault="002D7FC7">
      <w:pPr>
        <w:pStyle w:val="Heading1"/>
        <w:rPr>
          <w:rFonts w:ascii="Century Gothic" w:eastAsia="Century Gothic" w:hAnsi="Century Gothic" w:cs="Century Gothic"/>
          <w:b/>
        </w:rPr>
      </w:pPr>
      <w:bookmarkStart w:id="5" w:name="_3znysh7" w:colFirst="0" w:colLast="0"/>
      <w:bookmarkEnd w:id="5"/>
      <w:r>
        <w:rPr>
          <w:rFonts w:ascii="Century Gothic" w:eastAsia="Century Gothic" w:hAnsi="Century Gothic" w:cs="Century Gothic"/>
          <w:b/>
        </w:rPr>
        <w:br/>
        <w:t>3.0</w:t>
      </w:r>
      <w:r>
        <w:rPr>
          <w:rFonts w:ascii="Century Gothic" w:eastAsia="Century Gothic" w:hAnsi="Century Gothic" w:cs="Century Gothic"/>
          <w:b/>
        </w:rPr>
        <w:tab/>
        <w:t>AAO Constitution</w:t>
      </w:r>
    </w:p>
    <w:p w:rsidR="00176747" w:rsidRDefault="00176747">
      <w:pPr>
        <w:pStyle w:val="Normal1"/>
        <w:pBdr>
          <w:top w:val="nil"/>
          <w:left w:val="nil"/>
          <w:bottom w:val="nil"/>
          <w:right w:val="nil"/>
          <w:between w:val="nil"/>
        </w:pBdr>
        <w:spacing w:after="0" w:line="240" w:lineRule="auto"/>
        <w:rPr>
          <w:rFonts w:ascii="Century Gothic" w:eastAsia="Century Gothic" w:hAnsi="Century Gothic" w:cs="Century Gothic"/>
          <w:color w:val="000000"/>
        </w:rPr>
      </w:pPr>
    </w:p>
    <w:p w:rsidR="00176747" w:rsidRDefault="002D7FC7">
      <w:pPr>
        <w:pStyle w:val="Normal1"/>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 xml:space="preserve">The </w:t>
      </w:r>
      <w:hyperlink r:id="rId9" w:anchor="heading=h.gjdgxs">
        <w:r>
          <w:rPr>
            <w:rFonts w:ascii="Century Gothic" w:eastAsia="Century Gothic" w:hAnsi="Century Gothic" w:cs="Century Gothic"/>
            <w:color w:val="1155CC"/>
            <w:u w:val="single"/>
          </w:rPr>
          <w:t>AAO Constitution</w:t>
        </w:r>
      </w:hyperlink>
      <w:r>
        <w:rPr>
          <w:rFonts w:ascii="Century Gothic" w:eastAsia="Century Gothic" w:hAnsi="Century Gothic" w:cs="Century Gothic"/>
          <w:color w:val="000000"/>
        </w:rPr>
        <w:t xml:space="preserve"> serves to outline the bylaws of the Archives Association of Ontario.</w:t>
      </w:r>
    </w:p>
    <w:p w:rsidR="00176747" w:rsidRDefault="002D7FC7">
      <w:pPr>
        <w:pStyle w:val="Heading1"/>
        <w:rPr>
          <w:rFonts w:ascii="Century Gothic" w:eastAsia="Century Gothic" w:hAnsi="Century Gothic" w:cs="Century Gothic"/>
          <w:b/>
        </w:rPr>
      </w:pPr>
      <w:bookmarkStart w:id="6" w:name="_2et92p0" w:colFirst="0" w:colLast="0"/>
      <w:bookmarkEnd w:id="6"/>
      <w:r>
        <w:rPr>
          <w:rFonts w:ascii="Century Gothic" w:eastAsia="Century Gothic" w:hAnsi="Century Gothic" w:cs="Century Gothic"/>
          <w:b/>
        </w:rPr>
        <w:br/>
        <w:t>4.0</w:t>
      </w:r>
      <w:r>
        <w:rPr>
          <w:rFonts w:ascii="Century Gothic" w:eastAsia="Century Gothic" w:hAnsi="Century Gothic" w:cs="Century Gothic"/>
          <w:b/>
        </w:rPr>
        <w:tab/>
        <w:t>AAO Strategic Plan</w:t>
      </w:r>
    </w:p>
    <w:p w:rsidR="00176747" w:rsidRDefault="00176747">
      <w:pPr>
        <w:pStyle w:val="Normal1"/>
        <w:pBdr>
          <w:top w:val="nil"/>
          <w:left w:val="nil"/>
          <w:bottom w:val="nil"/>
          <w:right w:val="nil"/>
          <w:between w:val="nil"/>
        </w:pBdr>
        <w:spacing w:after="0" w:line="240" w:lineRule="auto"/>
        <w:rPr>
          <w:rFonts w:ascii="Century Gothic" w:eastAsia="Century Gothic" w:hAnsi="Century Gothic" w:cs="Century Gothic"/>
          <w:color w:val="000000"/>
        </w:rPr>
      </w:pPr>
    </w:p>
    <w:p w:rsidR="00176747" w:rsidRDefault="002D7FC7">
      <w:pPr>
        <w:pStyle w:val="Normal1"/>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 xml:space="preserve">The </w:t>
      </w:r>
      <w:hyperlink r:id="rId10">
        <w:r>
          <w:rPr>
            <w:rFonts w:ascii="Century Gothic" w:eastAsia="Century Gothic" w:hAnsi="Century Gothic" w:cs="Century Gothic"/>
            <w:color w:val="0563C1"/>
            <w:u w:val="single"/>
          </w:rPr>
          <w:t>AAO Strategic Plan for 2015-2020</w:t>
        </w:r>
      </w:hyperlink>
      <w:r>
        <w:rPr>
          <w:rFonts w:ascii="Century Gothic" w:eastAsia="Century Gothic" w:hAnsi="Century Gothic" w:cs="Century Gothic"/>
          <w:color w:val="000000"/>
        </w:rPr>
        <w:t xml:space="preserve">  was approved by the AAO Board of Directors on May 8th, 2015 and presented to the AAO membership during the Annual General Meeting in London, Ontario on May 28, 2015.</w:t>
      </w:r>
    </w:p>
    <w:p w:rsidR="00176747" w:rsidRDefault="00176747">
      <w:pPr>
        <w:pStyle w:val="Normal1"/>
        <w:pBdr>
          <w:top w:val="nil"/>
          <w:left w:val="nil"/>
          <w:bottom w:val="nil"/>
          <w:right w:val="nil"/>
          <w:between w:val="nil"/>
        </w:pBdr>
        <w:spacing w:after="0" w:line="240" w:lineRule="auto"/>
        <w:rPr>
          <w:rFonts w:ascii="Century Gothic" w:eastAsia="Century Gothic" w:hAnsi="Century Gothic" w:cs="Century Gothic"/>
          <w:color w:val="000000"/>
        </w:rPr>
      </w:pPr>
    </w:p>
    <w:p w:rsidR="00176747" w:rsidRDefault="00176747">
      <w:pPr>
        <w:pStyle w:val="Heading1"/>
        <w:rPr>
          <w:rFonts w:ascii="Century Gothic" w:eastAsia="Century Gothic" w:hAnsi="Century Gothic" w:cs="Century Gothic"/>
          <w:b/>
        </w:rPr>
      </w:pPr>
      <w:bookmarkStart w:id="7" w:name="_jbt1ouswzaih" w:colFirst="0" w:colLast="0"/>
      <w:bookmarkEnd w:id="7"/>
    </w:p>
    <w:p w:rsidR="00176747" w:rsidRDefault="002D7FC7">
      <w:pPr>
        <w:pStyle w:val="Heading1"/>
        <w:rPr>
          <w:rFonts w:ascii="Century Gothic" w:eastAsia="Century Gothic" w:hAnsi="Century Gothic" w:cs="Century Gothic"/>
          <w:b/>
        </w:rPr>
      </w:pPr>
      <w:bookmarkStart w:id="8" w:name="_tyjcwt" w:colFirst="0" w:colLast="0"/>
      <w:bookmarkEnd w:id="8"/>
      <w:r>
        <w:rPr>
          <w:rFonts w:ascii="Century Gothic" w:eastAsia="Century Gothic" w:hAnsi="Century Gothic" w:cs="Century Gothic"/>
          <w:b/>
        </w:rPr>
        <w:t>5.0</w:t>
      </w:r>
      <w:r>
        <w:rPr>
          <w:rFonts w:ascii="Century Gothic" w:eastAsia="Century Gothic" w:hAnsi="Century Gothic" w:cs="Century Gothic"/>
          <w:b/>
        </w:rPr>
        <w:tab/>
        <w:t>Secretariat, Staff and Board Members</w:t>
      </w:r>
    </w:p>
    <w:p w:rsidR="00176747" w:rsidRDefault="00176747">
      <w:pPr>
        <w:pStyle w:val="Normal1"/>
        <w:pBdr>
          <w:top w:val="nil"/>
          <w:left w:val="nil"/>
          <w:bottom w:val="nil"/>
          <w:right w:val="nil"/>
          <w:between w:val="nil"/>
        </w:pBdr>
        <w:spacing w:after="0" w:line="240" w:lineRule="auto"/>
        <w:rPr>
          <w:rFonts w:ascii="Century Gothic" w:eastAsia="Century Gothic" w:hAnsi="Century Gothic" w:cs="Century Gothic"/>
          <w:color w:val="000000"/>
        </w:rPr>
      </w:pPr>
    </w:p>
    <w:p w:rsidR="00176747" w:rsidRDefault="002D7FC7">
      <w:pPr>
        <w:pStyle w:val="Heading2"/>
        <w:rPr>
          <w:rFonts w:ascii="Century Gothic" w:eastAsia="Century Gothic" w:hAnsi="Century Gothic" w:cs="Century Gothic"/>
        </w:rPr>
      </w:pPr>
      <w:bookmarkStart w:id="9" w:name="_3dy6vkm" w:colFirst="0" w:colLast="0"/>
      <w:bookmarkEnd w:id="9"/>
      <w:r>
        <w:rPr>
          <w:rFonts w:ascii="Century Gothic" w:eastAsia="Century Gothic" w:hAnsi="Century Gothic" w:cs="Century Gothic"/>
        </w:rPr>
        <w:t>5.1  AAO Secretariat Office</w:t>
      </w:r>
    </w:p>
    <w:p w:rsidR="00176747" w:rsidRDefault="00176747">
      <w:pPr>
        <w:pStyle w:val="Normal1"/>
        <w:pBdr>
          <w:top w:val="nil"/>
          <w:left w:val="nil"/>
          <w:bottom w:val="nil"/>
          <w:right w:val="nil"/>
          <w:between w:val="nil"/>
        </w:pBdr>
        <w:spacing w:after="0" w:line="240" w:lineRule="auto"/>
        <w:rPr>
          <w:rFonts w:ascii="Century Gothic" w:eastAsia="Century Gothic" w:hAnsi="Century Gothic" w:cs="Century Gothic"/>
          <w:color w:val="000000"/>
        </w:rPr>
      </w:pPr>
    </w:p>
    <w:p w:rsidR="00176747" w:rsidRDefault="002D7FC7">
      <w:pPr>
        <w:pStyle w:val="Normal1"/>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As of May 1</w:t>
      </w:r>
      <w:r>
        <w:rPr>
          <w:rFonts w:ascii="Century Gothic" w:eastAsia="Century Gothic" w:hAnsi="Century Gothic" w:cs="Century Gothic"/>
          <w:color w:val="000000"/>
          <w:vertAlign w:val="superscript"/>
        </w:rPr>
        <w:t>st</w:t>
      </w:r>
      <w:r>
        <w:rPr>
          <w:rFonts w:ascii="Century Gothic" w:eastAsia="Century Gothic" w:hAnsi="Century Gothic" w:cs="Century Gothic"/>
          <w:color w:val="000000"/>
        </w:rPr>
        <w:t xml:space="preserve">, 2014 the AAO has been managed by association management company, Managing Matters Inc.  The main contact for all general inquiries is: </w:t>
      </w:r>
    </w:p>
    <w:p w:rsidR="00176747" w:rsidRDefault="00176747">
      <w:pPr>
        <w:pStyle w:val="Normal1"/>
        <w:pBdr>
          <w:top w:val="nil"/>
          <w:left w:val="nil"/>
          <w:bottom w:val="nil"/>
          <w:right w:val="nil"/>
          <w:between w:val="nil"/>
        </w:pBdr>
        <w:spacing w:after="0" w:line="240" w:lineRule="auto"/>
        <w:rPr>
          <w:rFonts w:ascii="Century Gothic" w:eastAsia="Century Gothic" w:hAnsi="Century Gothic" w:cs="Century Gothic"/>
          <w:color w:val="000000"/>
        </w:rPr>
      </w:pPr>
    </w:p>
    <w:p w:rsidR="00176747" w:rsidRDefault="002D7FC7">
      <w:pPr>
        <w:pStyle w:val="Normal1"/>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 xml:space="preserve">AAO Secretariat </w:t>
      </w:r>
    </w:p>
    <w:p w:rsidR="00176747" w:rsidRDefault="002D7FC7">
      <w:pPr>
        <w:pStyle w:val="Normal1"/>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 xml:space="preserve">Email: </w:t>
      </w:r>
      <w:hyperlink r:id="rId11">
        <w:r>
          <w:rPr>
            <w:rFonts w:ascii="Century Gothic" w:eastAsia="Century Gothic" w:hAnsi="Century Gothic" w:cs="Century Gothic"/>
            <w:color w:val="0563C1"/>
            <w:u w:val="single"/>
          </w:rPr>
          <w:t>aao@aao-archivists.ca</w:t>
        </w:r>
      </w:hyperlink>
      <w:r>
        <w:rPr>
          <w:rFonts w:ascii="Century Gothic" w:eastAsia="Century Gothic" w:hAnsi="Century Gothic" w:cs="Century Gothic"/>
          <w:color w:val="000000"/>
        </w:rPr>
        <w:t xml:space="preserve"> </w:t>
      </w:r>
    </w:p>
    <w:p w:rsidR="00176747" w:rsidRDefault="002D7FC7">
      <w:pPr>
        <w:pStyle w:val="Normal1"/>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Phone: 647-343-3334</w:t>
      </w:r>
    </w:p>
    <w:p w:rsidR="00176747" w:rsidRDefault="00176747">
      <w:pPr>
        <w:pStyle w:val="Heading3"/>
        <w:rPr>
          <w:rFonts w:ascii="Century Gothic" w:eastAsia="Century Gothic" w:hAnsi="Century Gothic" w:cs="Century Gothic"/>
          <w:sz w:val="26"/>
          <w:szCs w:val="26"/>
        </w:rPr>
      </w:pPr>
      <w:bookmarkStart w:id="10" w:name="_t4q5v18ndkk6" w:colFirst="0" w:colLast="0"/>
      <w:bookmarkEnd w:id="10"/>
    </w:p>
    <w:p w:rsidR="00176747" w:rsidRDefault="002D7FC7">
      <w:pPr>
        <w:pStyle w:val="Heading3"/>
        <w:rPr>
          <w:rFonts w:ascii="Century Gothic" w:eastAsia="Century Gothic" w:hAnsi="Century Gothic" w:cs="Century Gothic"/>
          <w:sz w:val="26"/>
          <w:szCs w:val="26"/>
        </w:rPr>
      </w:pPr>
      <w:bookmarkStart w:id="11" w:name="_1t3h5sf" w:colFirst="0" w:colLast="0"/>
      <w:bookmarkEnd w:id="11"/>
      <w:r>
        <w:rPr>
          <w:rFonts w:ascii="Century Gothic" w:eastAsia="Century Gothic" w:hAnsi="Century Gothic" w:cs="Century Gothic"/>
          <w:sz w:val="26"/>
          <w:szCs w:val="26"/>
        </w:rPr>
        <w:t>5.2  AAO Office Administration &amp; Procedures</w:t>
      </w:r>
    </w:p>
    <w:p w:rsidR="00176747" w:rsidRDefault="00176747">
      <w:pPr>
        <w:pStyle w:val="Normal1"/>
        <w:pBdr>
          <w:top w:val="nil"/>
          <w:left w:val="nil"/>
          <w:bottom w:val="nil"/>
          <w:right w:val="nil"/>
          <w:between w:val="nil"/>
        </w:pBdr>
        <w:spacing w:after="0" w:line="240" w:lineRule="auto"/>
        <w:rPr>
          <w:rFonts w:ascii="Century Gothic" w:eastAsia="Century Gothic" w:hAnsi="Century Gothic" w:cs="Century Gothic"/>
          <w:color w:val="000000"/>
        </w:rPr>
      </w:pPr>
    </w:p>
    <w:p w:rsidR="00176747" w:rsidRDefault="002D7FC7">
      <w:pPr>
        <w:pStyle w:val="Normal1"/>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In an effort to make the administration of the AAO Office more efficient and effective, kindly see the procedures below for all emails requiring an action.</w:t>
      </w:r>
    </w:p>
    <w:p w:rsidR="00176747" w:rsidRDefault="00176747">
      <w:pPr>
        <w:pStyle w:val="Normal1"/>
        <w:pBdr>
          <w:top w:val="nil"/>
          <w:left w:val="nil"/>
          <w:bottom w:val="nil"/>
          <w:right w:val="nil"/>
          <w:between w:val="nil"/>
        </w:pBdr>
        <w:spacing w:after="0" w:line="240" w:lineRule="auto"/>
        <w:rPr>
          <w:rFonts w:ascii="Century Gothic" w:eastAsia="Century Gothic" w:hAnsi="Century Gothic" w:cs="Century Gothic"/>
          <w:color w:val="000000"/>
        </w:rPr>
      </w:pPr>
    </w:p>
    <w:p w:rsidR="00176747" w:rsidRDefault="002D7FC7">
      <w:pPr>
        <w:pStyle w:val="Normal1"/>
        <w:numPr>
          <w:ilvl w:val="0"/>
          <w:numId w:val="25"/>
        </w:numPr>
        <w:pBdr>
          <w:top w:val="nil"/>
          <w:left w:val="nil"/>
          <w:bottom w:val="nil"/>
          <w:right w:val="nil"/>
          <w:between w:val="nil"/>
        </w:pBdr>
        <w:spacing w:after="0" w:line="240" w:lineRule="auto"/>
        <w:rPr>
          <w:color w:val="000000"/>
        </w:rPr>
      </w:pPr>
      <w:r>
        <w:rPr>
          <w:rFonts w:ascii="Century Gothic" w:eastAsia="Century Gothic" w:hAnsi="Century Gothic" w:cs="Century Gothic"/>
          <w:b/>
          <w:color w:val="000000"/>
        </w:rPr>
        <w:t>For urgent matters</w:t>
      </w:r>
      <w:r>
        <w:rPr>
          <w:rFonts w:ascii="Century Gothic" w:eastAsia="Century Gothic" w:hAnsi="Century Gothic" w:cs="Century Gothic"/>
          <w:color w:val="000000"/>
        </w:rPr>
        <w:t>, kindly add “URGENT” to the beginning of the subject line and I will respond ASAP. (</w:t>
      </w:r>
      <w:r>
        <w:rPr>
          <w:rFonts w:ascii="Century Gothic" w:eastAsia="Century Gothic" w:hAnsi="Century Gothic" w:cs="Century Gothic"/>
          <w:i/>
          <w:color w:val="000000"/>
        </w:rPr>
        <w:t>E.g. Subject: URGENT: AAO Conference</w:t>
      </w:r>
      <w:r>
        <w:rPr>
          <w:rFonts w:ascii="Century Gothic" w:eastAsia="Century Gothic" w:hAnsi="Century Gothic" w:cs="Century Gothic"/>
          <w:color w:val="000000"/>
        </w:rPr>
        <w:t>)</w:t>
      </w:r>
    </w:p>
    <w:p w:rsidR="00176747" w:rsidRDefault="00176747">
      <w:pPr>
        <w:pStyle w:val="Normal1"/>
        <w:pBdr>
          <w:top w:val="nil"/>
          <w:left w:val="nil"/>
          <w:bottom w:val="nil"/>
          <w:right w:val="nil"/>
          <w:between w:val="nil"/>
        </w:pBdr>
        <w:spacing w:after="0" w:line="240" w:lineRule="auto"/>
        <w:rPr>
          <w:rFonts w:ascii="Century Gothic" w:eastAsia="Century Gothic" w:hAnsi="Century Gothic" w:cs="Century Gothic"/>
          <w:color w:val="000000"/>
        </w:rPr>
      </w:pPr>
    </w:p>
    <w:p w:rsidR="00176747" w:rsidRDefault="002D7FC7">
      <w:pPr>
        <w:pStyle w:val="Normal1"/>
        <w:numPr>
          <w:ilvl w:val="0"/>
          <w:numId w:val="25"/>
        </w:numPr>
        <w:pBdr>
          <w:top w:val="nil"/>
          <w:left w:val="nil"/>
          <w:bottom w:val="nil"/>
          <w:right w:val="nil"/>
          <w:between w:val="nil"/>
        </w:pBdr>
        <w:spacing w:after="0" w:line="240" w:lineRule="auto"/>
        <w:rPr>
          <w:color w:val="000000"/>
        </w:rPr>
      </w:pPr>
      <w:r>
        <w:rPr>
          <w:rFonts w:ascii="Century Gothic" w:eastAsia="Century Gothic" w:hAnsi="Century Gothic" w:cs="Century Gothic"/>
          <w:b/>
          <w:color w:val="000000"/>
        </w:rPr>
        <w:t>For all other matters</w:t>
      </w:r>
      <w:r>
        <w:rPr>
          <w:rFonts w:ascii="Century Gothic" w:eastAsia="Century Gothic" w:hAnsi="Century Gothic" w:cs="Century Gothic"/>
          <w:color w:val="000000"/>
        </w:rPr>
        <w:t xml:space="preserve">, please allow up to 24-48 hours for a reply. </w:t>
      </w:r>
      <w:r>
        <w:rPr>
          <w:rFonts w:ascii="Century Gothic" w:eastAsia="Century Gothic" w:hAnsi="Century Gothic" w:cs="Century Gothic"/>
        </w:rPr>
        <w:t>Office staff</w:t>
      </w:r>
      <w:r>
        <w:rPr>
          <w:rFonts w:ascii="Century Gothic" w:eastAsia="Century Gothic" w:hAnsi="Century Gothic" w:cs="Century Gothic"/>
          <w:color w:val="000000"/>
        </w:rPr>
        <w:t xml:space="preserve"> a</w:t>
      </w:r>
      <w:r>
        <w:rPr>
          <w:rFonts w:ascii="Century Gothic" w:eastAsia="Century Gothic" w:hAnsi="Century Gothic" w:cs="Century Gothic"/>
        </w:rPr>
        <w:t>re</w:t>
      </w:r>
      <w:r>
        <w:rPr>
          <w:rFonts w:ascii="Century Gothic" w:eastAsia="Century Gothic" w:hAnsi="Century Gothic" w:cs="Century Gothic"/>
          <w:color w:val="000000"/>
        </w:rPr>
        <w:t xml:space="preserve"> also available via telephone throughout the business day, with the exception of meetings, if you would like an immediate response. </w:t>
      </w:r>
    </w:p>
    <w:p w:rsidR="00176747" w:rsidRDefault="00176747">
      <w:pPr>
        <w:pStyle w:val="Normal1"/>
        <w:pBdr>
          <w:top w:val="nil"/>
          <w:left w:val="nil"/>
          <w:bottom w:val="nil"/>
          <w:right w:val="nil"/>
          <w:between w:val="nil"/>
        </w:pBdr>
        <w:spacing w:after="0" w:line="240" w:lineRule="auto"/>
        <w:rPr>
          <w:rFonts w:ascii="Century Gothic" w:eastAsia="Century Gothic" w:hAnsi="Century Gothic" w:cs="Century Gothic"/>
          <w:color w:val="000000"/>
        </w:rPr>
      </w:pPr>
    </w:p>
    <w:p w:rsidR="00176747" w:rsidRDefault="002D7FC7">
      <w:pPr>
        <w:pStyle w:val="Normal1"/>
        <w:numPr>
          <w:ilvl w:val="0"/>
          <w:numId w:val="25"/>
        </w:numPr>
        <w:pBdr>
          <w:top w:val="nil"/>
          <w:left w:val="nil"/>
          <w:bottom w:val="nil"/>
          <w:right w:val="nil"/>
          <w:between w:val="nil"/>
        </w:pBdr>
        <w:spacing w:after="0" w:line="240" w:lineRule="auto"/>
        <w:rPr>
          <w:color w:val="000000"/>
        </w:rPr>
      </w:pPr>
      <w:r>
        <w:rPr>
          <w:rFonts w:ascii="Century Gothic" w:eastAsia="Century Gothic" w:hAnsi="Century Gothic" w:cs="Century Gothic"/>
          <w:b/>
          <w:color w:val="000000"/>
        </w:rPr>
        <w:t>For detailed emails</w:t>
      </w:r>
      <w:r>
        <w:rPr>
          <w:rFonts w:ascii="Century Gothic" w:eastAsia="Century Gothic" w:hAnsi="Century Gothic" w:cs="Century Gothic"/>
          <w:color w:val="000000"/>
        </w:rPr>
        <w:t xml:space="preserve"> where a group of people are involved in the back and forth communication, if there is an action required from the AAO Office, kindly make this clear in the body of the communication by highlighting or calling out (</w:t>
      </w:r>
      <w:r>
        <w:rPr>
          <w:rFonts w:ascii="Century Gothic" w:eastAsia="Century Gothic" w:hAnsi="Century Gothic" w:cs="Century Gothic"/>
          <w:i/>
          <w:color w:val="000000"/>
        </w:rPr>
        <w:t>E.g. Name: action required or</w:t>
      </w:r>
      <w:r>
        <w:rPr>
          <w:rFonts w:ascii="Century Gothic" w:eastAsia="Century Gothic" w:hAnsi="Century Gothic" w:cs="Century Gothic"/>
          <w:i/>
          <w:color w:val="000000"/>
          <w:highlight w:val="white"/>
        </w:rPr>
        <w:t xml:space="preserve"> Name – action required</w:t>
      </w:r>
      <w:r>
        <w:rPr>
          <w:rFonts w:ascii="Century Gothic" w:eastAsia="Century Gothic" w:hAnsi="Century Gothic" w:cs="Century Gothic"/>
          <w:color w:val="000000"/>
          <w:highlight w:val="white"/>
        </w:rPr>
        <w:t>)</w:t>
      </w:r>
      <w:r>
        <w:rPr>
          <w:rFonts w:ascii="Century Gothic" w:eastAsia="Century Gothic" w:hAnsi="Century Gothic" w:cs="Century Gothic"/>
          <w:color w:val="000000"/>
        </w:rPr>
        <w:t xml:space="preserve">. </w:t>
      </w:r>
    </w:p>
    <w:p w:rsidR="00176747" w:rsidRDefault="00176747">
      <w:pPr>
        <w:pStyle w:val="Normal1"/>
        <w:pBdr>
          <w:top w:val="nil"/>
          <w:left w:val="nil"/>
          <w:bottom w:val="nil"/>
          <w:right w:val="nil"/>
          <w:between w:val="nil"/>
        </w:pBdr>
        <w:spacing w:after="0" w:line="240" w:lineRule="auto"/>
        <w:rPr>
          <w:rFonts w:ascii="Century Gothic" w:eastAsia="Century Gothic" w:hAnsi="Century Gothic" w:cs="Century Gothic"/>
          <w:color w:val="000000"/>
        </w:rPr>
      </w:pPr>
    </w:p>
    <w:p w:rsidR="00176747" w:rsidRDefault="002D7FC7">
      <w:pPr>
        <w:pStyle w:val="Normal1"/>
        <w:numPr>
          <w:ilvl w:val="0"/>
          <w:numId w:val="25"/>
        </w:numPr>
        <w:pBdr>
          <w:top w:val="nil"/>
          <w:left w:val="nil"/>
          <w:bottom w:val="nil"/>
          <w:right w:val="nil"/>
          <w:between w:val="nil"/>
        </w:pBdr>
        <w:spacing w:after="0" w:line="240" w:lineRule="auto"/>
        <w:rPr>
          <w:color w:val="000000"/>
        </w:rPr>
      </w:pPr>
      <w:r>
        <w:rPr>
          <w:rFonts w:ascii="Century Gothic" w:eastAsia="Century Gothic" w:hAnsi="Century Gothic" w:cs="Century Gothic"/>
          <w:b/>
          <w:color w:val="000000"/>
        </w:rPr>
        <w:t>For eblasts</w:t>
      </w:r>
      <w:r>
        <w:rPr>
          <w:rFonts w:ascii="Century Gothic" w:eastAsia="Century Gothic" w:hAnsi="Century Gothic" w:cs="Century Gothic"/>
          <w:color w:val="000000"/>
        </w:rPr>
        <w:t xml:space="preserve"> that are required to be sent out to the membership/AAO listserv, kindly send full copy to the AAO Office at least two business days in advance.</w:t>
      </w:r>
    </w:p>
    <w:p w:rsidR="00176747" w:rsidRDefault="00176747">
      <w:pPr>
        <w:pStyle w:val="Normal1"/>
        <w:pBdr>
          <w:top w:val="nil"/>
          <w:left w:val="nil"/>
          <w:bottom w:val="nil"/>
          <w:right w:val="nil"/>
          <w:between w:val="nil"/>
        </w:pBdr>
        <w:spacing w:after="0" w:line="240" w:lineRule="auto"/>
        <w:rPr>
          <w:rFonts w:ascii="Century Gothic" w:eastAsia="Century Gothic" w:hAnsi="Century Gothic" w:cs="Century Gothic"/>
          <w:color w:val="000000"/>
        </w:rPr>
      </w:pPr>
    </w:p>
    <w:p w:rsidR="00176747" w:rsidRDefault="00176747">
      <w:pPr>
        <w:pStyle w:val="Normal1"/>
        <w:pBdr>
          <w:top w:val="nil"/>
          <w:left w:val="nil"/>
          <w:bottom w:val="nil"/>
          <w:right w:val="nil"/>
          <w:between w:val="nil"/>
        </w:pBdr>
        <w:spacing w:after="0" w:line="240" w:lineRule="auto"/>
        <w:rPr>
          <w:rFonts w:ascii="Century Gothic" w:eastAsia="Century Gothic" w:hAnsi="Century Gothic" w:cs="Century Gothic"/>
          <w:color w:val="000000"/>
        </w:rPr>
      </w:pPr>
    </w:p>
    <w:p w:rsidR="00176747" w:rsidRDefault="002D7FC7">
      <w:pPr>
        <w:pStyle w:val="Heading2"/>
        <w:rPr>
          <w:rFonts w:ascii="Century Gothic" w:eastAsia="Century Gothic" w:hAnsi="Century Gothic" w:cs="Century Gothic"/>
        </w:rPr>
      </w:pPr>
      <w:bookmarkStart w:id="12" w:name="_4d34og8" w:colFirst="0" w:colLast="0"/>
      <w:bookmarkEnd w:id="12"/>
      <w:r>
        <w:rPr>
          <w:rFonts w:ascii="Century Gothic" w:eastAsia="Century Gothic" w:hAnsi="Century Gothic" w:cs="Century Gothic"/>
        </w:rPr>
        <w:t>5.3  AAO Staff</w:t>
      </w:r>
    </w:p>
    <w:p w:rsidR="00176747" w:rsidRDefault="00176747">
      <w:pPr>
        <w:pStyle w:val="Normal1"/>
        <w:pBdr>
          <w:top w:val="nil"/>
          <w:left w:val="nil"/>
          <w:bottom w:val="nil"/>
          <w:right w:val="nil"/>
          <w:between w:val="nil"/>
        </w:pBdr>
        <w:spacing w:after="0" w:line="240" w:lineRule="auto"/>
        <w:rPr>
          <w:rFonts w:ascii="Century Gothic" w:eastAsia="Century Gothic" w:hAnsi="Century Gothic" w:cs="Century Gothic"/>
          <w:color w:val="000000"/>
        </w:rPr>
      </w:pPr>
    </w:p>
    <w:p w:rsidR="00176747" w:rsidRDefault="002D7FC7">
      <w:pPr>
        <w:pStyle w:val="Normal1"/>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The AAO has two consultant staff members who report directly to the President:</w:t>
      </w:r>
    </w:p>
    <w:p w:rsidR="00176747" w:rsidRDefault="00176747">
      <w:pPr>
        <w:pStyle w:val="Normal1"/>
        <w:pBdr>
          <w:top w:val="nil"/>
          <w:left w:val="nil"/>
          <w:bottom w:val="nil"/>
          <w:right w:val="nil"/>
          <w:between w:val="nil"/>
        </w:pBdr>
        <w:spacing w:after="0" w:line="240" w:lineRule="auto"/>
        <w:rPr>
          <w:rFonts w:ascii="Century Gothic" w:eastAsia="Century Gothic" w:hAnsi="Century Gothic" w:cs="Century Gothic"/>
          <w:color w:val="000000"/>
        </w:rPr>
      </w:pPr>
    </w:p>
    <w:p w:rsidR="00176747" w:rsidRDefault="002D7FC7">
      <w:pPr>
        <w:pStyle w:val="Normal1"/>
        <w:pBdr>
          <w:top w:val="nil"/>
          <w:left w:val="nil"/>
          <w:bottom w:val="nil"/>
          <w:right w:val="nil"/>
          <w:between w:val="nil"/>
        </w:pBdr>
        <w:spacing w:after="0" w:line="240" w:lineRule="auto"/>
        <w:rPr>
          <w:rFonts w:ascii="Century Gothic" w:eastAsia="Century Gothic" w:hAnsi="Century Gothic" w:cs="Century Gothic"/>
          <w:b/>
          <w:color w:val="000000"/>
        </w:rPr>
      </w:pPr>
      <w:r>
        <w:rPr>
          <w:rFonts w:ascii="Century Gothic" w:eastAsia="Century Gothic" w:hAnsi="Century Gothic" w:cs="Century Gothic"/>
          <w:b/>
          <w:color w:val="000000"/>
        </w:rPr>
        <w:t>1) Archives Advisor, Iona McCraith</w:t>
      </w:r>
    </w:p>
    <w:p w:rsidR="00176747" w:rsidRDefault="002D7FC7">
      <w:pPr>
        <w:pStyle w:val="Normal1"/>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 xml:space="preserve">Email: </w:t>
      </w:r>
      <w:hyperlink r:id="rId12">
        <w:r>
          <w:rPr>
            <w:rFonts w:ascii="Century Gothic" w:eastAsia="Century Gothic" w:hAnsi="Century Gothic" w:cs="Century Gothic"/>
            <w:color w:val="0563C1"/>
            <w:u w:val="single"/>
          </w:rPr>
          <w:t>archivesadvisor@aao-archivists.ca</w:t>
        </w:r>
      </w:hyperlink>
      <w:r>
        <w:rPr>
          <w:rFonts w:ascii="Century Gothic" w:eastAsia="Century Gothic" w:hAnsi="Century Gothic" w:cs="Century Gothic"/>
          <w:color w:val="000000"/>
        </w:rPr>
        <w:t xml:space="preserve"> </w:t>
      </w:r>
    </w:p>
    <w:p w:rsidR="00176747" w:rsidRDefault="002D7FC7">
      <w:pPr>
        <w:pStyle w:val="Normal1"/>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Phone:  705-277-1309</w:t>
      </w:r>
    </w:p>
    <w:p w:rsidR="00176747" w:rsidRDefault="00176747">
      <w:pPr>
        <w:pStyle w:val="Normal1"/>
        <w:pBdr>
          <w:top w:val="nil"/>
          <w:left w:val="nil"/>
          <w:bottom w:val="nil"/>
          <w:right w:val="nil"/>
          <w:between w:val="nil"/>
        </w:pBdr>
        <w:spacing w:after="0" w:line="240" w:lineRule="auto"/>
        <w:rPr>
          <w:rFonts w:ascii="Century Gothic" w:eastAsia="Century Gothic" w:hAnsi="Century Gothic" w:cs="Century Gothic"/>
          <w:color w:val="000000"/>
        </w:rPr>
      </w:pPr>
    </w:p>
    <w:p w:rsidR="00176747" w:rsidRDefault="002D7FC7">
      <w:pPr>
        <w:pStyle w:val="Normal1"/>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Iona provides services to Ontario archives by giving specific advice on professional standards and by making site visits to assist with professional and technical issues.</w:t>
      </w:r>
    </w:p>
    <w:p w:rsidR="00176747" w:rsidRDefault="00176747">
      <w:pPr>
        <w:pStyle w:val="Normal1"/>
        <w:pBdr>
          <w:top w:val="nil"/>
          <w:left w:val="nil"/>
          <w:bottom w:val="nil"/>
          <w:right w:val="nil"/>
          <w:between w:val="nil"/>
        </w:pBdr>
        <w:spacing w:after="0" w:line="240" w:lineRule="auto"/>
        <w:rPr>
          <w:rFonts w:ascii="Century Gothic" w:eastAsia="Century Gothic" w:hAnsi="Century Gothic" w:cs="Century Gothic"/>
          <w:color w:val="000000"/>
        </w:rPr>
      </w:pPr>
    </w:p>
    <w:p w:rsidR="00176747" w:rsidRDefault="002D7FC7">
      <w:pPr>
        <w:pStyle w:val="Normal1"/>
        <w:pBdr>
          <w:top w:val="nil"/>
          <w:left w:val="nil"/>
          <w:bottom w:val="nil"/>
          <w:right w:val="nil"/>
          <w:between w:val="nil"/>
        </w:pBdr>
        <w:spacing w:after="0" w:line="240" w:lineRule="auto"/>
        <w:rPr>
          <w:rFonts w:ascii="Century Gothic" w:eastAsia="Century Gothic" w:hAnsi="Century Gothic" w:cs="Century Gothic"/>
          <w:b/>
          <w:color w:val="000000"/>
        </w:rPr>
      </w:pPr>
      <w:r>
        <w:rPr>
          <w:rFonts w:ascii="Century Gothic" w:eastAsia="Century Gothic" w:hAnsi="Century Gothic" w:cs="Century Gothic"/>
          <w:b/>
          <w:color w:val="000000"/>
        </w:rPr>
        <w:lastRenderedPageBreak/>
        <w:t>2) Archeion Coordinator</w:t>
      </w:r>
      <w:r>
        <w:rPr>
          <w:rFonts w:ascii="Century Gothic" w:eastAsia="Century Gothic" w:hAnsi="Century Gothic" w:cs="Century Gothic"/>
          <w:b/>
        </w:rPr>
        <w:t>, Lisa Snider</w:t>
      </w:r>
    </w:p>
    <w:p w:rsidR="00176747" w:rsidRDefault="002D7FC7">
      <w:pPr>
        <w:pStyle w:val="Normal1"/>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 xml:space="preserve">Email </w:t>
      </w:r>
      <w:hyperlink r:id="rId13">
        <w:r>
          <w:rPr>
            <w:rFonts w:ascii="Century Gothic" w:eastAsia="Century Gothic" w:hAnsi="Century Gothic" w:cs="Century Gothic"/>
            <w:color w:val="0563C1"/>
            <w:u w:val="single"/>
          </w:rPr>
          <w:t>archeion@aao-archivists.ca</w:t>
        </w:r>
      </w:hyperlink>
      <w:r>
        <w:rPr>
          <w:rFonts w:ascii="Century Gothic" w:eastAsia="Century Gothic" w:hAnsi="Century Gothic" w:cs="Century Gothic"/>
          <w:color w:val="000000"/>
        </w:rPr>
        <w:br/>
        <w:t>Phone: (800) 208-1936</w:t>
      </w:r>
    </w:p>
    <w:p w:rsidR="00176747" w:rsidRDefault="00176747">
      <w:pPr>
        <w:pStyle w:val="Normal1"/>
        <w:pBdr>
          <w:top w:val="nil"/>
          <w:left w:val="nil"/>
          <w:bottom w:val="nil"/>
          <w:right w:val="nil"/>
          <w:between w:val="nil"/>
        </w:pBdr>
        <w:spacing w:after="0" w:line="240" w:lineRule="auto"/>
        <w:rPr>
          <w:rFonts w:ascii="Century Gothic" w:eastAsia="Century Gothic" w:hAnsi="Century Gothic" w:cs="Century Gothic"/>
          <w:color w:val="000000"/>
        </w:rPr>
      </w:pPr>
    </w:p>
    <w:p w:rsidR="00176747" w:rsidRDefault="002D7FC7">
      <w:pPr>
        <w:pStyle w:val="Normal1"/>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 xml:space="preserve">As the Archeion Coordinator, Lisa maintains the Archeion database repository.  She is available to help members review descriptive standards, writing of descriptions and any technical concerns that members’ might have.  </w:t>
      </w:r>
    </w:p>
    <w:p w:rsidR="00176747" w:rsidRDefault="00176747">
      <w:pPr>
        <w:pStyle w:val="Normal1"/>
        <w:pBdr>
          <w:top w:val="nil"/>
          <w:left w:val="nil"/>
          <w:bottom w:val="nil"/>
          <w:right w:val="nil"/>
          <w:between w:val="nil"/>
        </w:pBdr>
        <w:spacing w:after="0" w:line="240" w:lineRule="auto"/>
        <w:rPr>
          <w:rFonts w:ascii="Century Gothic" w:eastAsia="Century Gothic" w:hAnsi="Century Gothic" w:cs="Century Gothic"/>
          <w:color w:val="000000"/>
        </w:rPr>
      </w:pPr>
    </w:p>
    <w:p w:rsidR="00176747" w:rsidRDefault="002D7FC7">
      <w:pPr>
        <w:pStyle w:val="Heading2"/>
        <w:rPr>
          <w:rFonts w:ascii="Century Gothic" w:eastAsia="Century Gothic" w:hAnsi="Century Gothic" w:cs="Century Gothic"/>
        </w:rPr>
      </w:pPr>
      <w:bookmarkStart w:id="13" w:name="_8fedmg2xw5nl" w:colFirst="0" w:colLast="0"/>
      <w:bookmarkEnd w:id="13"/>
      <w:r>
        <w:rPr>
          <w:rFonts w:ascii="Century Gothic" w:eastAsia="Century Gothic" w:hAnsi="Century Gothic" w:cs="Century Gothic"/>
        </w:rPr>
        <w:br/>
        <w:t>5.4  Board of Directors</w:t>
      </w:r>
    </w:p>
    <w:p w:rsidR="00176747" w:rsidRDefault="00176747">
      <w:pPr>
        <w:pStyle w:val="Normal1"/>
        <w:pBdr>
          <w:top w:val="nil"/>
          <w:left w:val="nil"/>
          <w:bottom w:val="nil"/>
          <w:right w:val="nil"/>
          <w:between w:val="nil"/>
        </w:pBdr>
        <w:spacing w:after="0" w:line="240" w:lineRule="auto"/>
        <w:rPr>
          <w:rFonts w:ascii="Century Gothic" w:eastAsia="Century Gothic" w:hAnsi="Century Gothic" w:cs="Century Gothic"/>
          <w:color w:val="000000"/>
        </w:rPr>
      </w:pPr>
    </w:p>
    <w:p w:rsidR="00176747" w:rsidRDefault="002D7FC7">
      <w:pPr>
        <w:pStyle w:val="Normal1"/>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The Constitution of the AAO (2012; amended in 2016, 201</w:t>
      </w:r>
      <w:r>
        <w:rPr>
          <w:rFonts w:ascii="Century Gothic" w:eastAsia="Century Gothic" w:hAnsi="Century Gothic" w:cs="Century Gothic"/>
        </w:rPr>
        <w:t>8</w:t>
      </w:r>
      <w:r>
        <w:rPr>
          <w:rFonts w:ascii="Century Gothic" w:eastAsia="Century Gothic" w:hAnsi="Century Gothic" w:cs="Century Gothic"/>
          <w:color w:val="000000"/>
        </w:rPr>
        <w:t xml:space="preserve">) outlines the composition of the AAO Board of Directors. </w:t>
      </w:r>
    </w:p>
    <w:p w:rsidR="00176747" w:rsidRDefault="00176747">
      <w:pPr>
        <w:pStyle w:val="Normal1"/>
        <w:pBdr>
          <w:top w:val="nil"/>
          <w:left w:val="nil"/>
          <w:bottom w:val="nil"/>
          <w:right w:val="nil"/>
          <w:between w:val="nil"/>
        </w:pBdr>
        <w:spacing w:after="0" w:line="240" w:lineRule="auto"/>
        <w:rPr>
          <w:rFonts w:ascii="Century Gothic" w:eastAsia="Century Gothic" w:hAnsi="Century Gothic" w:cs="Century Gothic"/>
        </w:rPr>
      </w:pPr>
    </w:p>
    <w:p w:rsidR="00176747" w:rsidRDefault="002D7FC7">
      <w:pPr>
        <w:pStyle w:val="Normal1"/>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As of 201</w:t>
      </w:r>
      <w:r>
        <w:rPr>
          <w:rFonts w:ascii="Century Gothic" w:eastAsia="Century Gothic" w:hAnsi="Century Gothic" w:cs="Century Gothic"/>
        </w:rPr>
        <w:t>8</w:t>
      </w:r>
      <w:r>
        <w:rPr>
          <w:rFonts w:ascii="Century Gothic" w:eastAsia="Century Gothic" w:hAnsi="Century Gothic" w:cs="Century Gothic"/>
          <w:color w:val="000000"/>
        </w:rPr>
        <w:t>, the board consists of the:</w:t>
      </w:r>
    </w:p>
    <w:p w:rsidR="00176747" w:rsidRDefault="002D7FC7">
      <w:pPr>
        <w:pStyle w:val="Normal1"/>
        <w:numPr>
          <w:ilvl w:val="0"/>
          <w:numId w:val="26"/>
        </w:numPr>
        <w:pBdr>
          <w:top w:val="nil"/>
          <w:left w:val="nil"/>
          <w:bottom w:val="nil"/>
          <w:right w:val="nil"/>
          <w:between w:val="nil"/>
        </w:pBdr>
        <w:spacing w:after="0" w:line="240" w:lineRule="auto"/>
        <w:contextualSpacing/>
        <w:rPr>
          <w:rFonts w:ascii="Century Gothic" w:eastAsia="Century Gothic" w:hAnsi="Century Gothic" w:cs="Century Gothic"/>
          <w:color w:val="000000"/>
        </w:rPr>
      </w:pPr>
      <w:r>
        <w:rPr>
          <w:rFonts w:ascii="Century Gothic" w:eastAsia="Century Gothic" w:hAnsi="Century Gothic" w:cs="Century Gothic"/>
          <w:color w:val="000000"/>
        </w:rPr>
        <w:t>President,</w:t>
      </w:r>
    </w:p>
    <w:p w:rsidR="00176747" w:rsidRDefault="002D7FC7">
      <w:pPr>
        <w:pStyle w:val="Normal1"/>
        <w:numPr>
          <w:ilvl w:val="0"/>
          <w:numId w:val="26"/>
        </w:numPr>
        <w:pBdr>
          <w:top w:val="nil"/>
          <w:left w:val="nil"/>
          <w:bottom w:val="nil"/>
          <w:right w:val="nil"/>
          <w:between w:val="nil"/>
        </w:pBdr>
        <w:spacing w:after="0" w:line="240" w:lineRule="auto"/>
        <w:contextualSpacing/>
        <w:rPr>
          <w:rFonts w:ascii="Century Gothic" w:eastAsia="Century Gothic" w:hAnsi="Century Gothic" w:cs="Century Gothic"/>
          <w:color w:val="000000"/>
        </w:rPr>
      </w:pPr>
      <w:r>
        <w:rPr>
          <w:rFonts w:ascii="Century Gothic" w:eastAsia="Century Gothic" w:hAnsi="Century Gothic" w:cs="Century Gothic"/>
          <w:color w:val="000000"/>
        </w:rPr>
        <w:t>Vice-President / President Elect</w:t>
      </w:r>
    </w:p>
    <w:p w:rsidR="00176747" w:rsidRDefault="002D7FC7">
      <w:pPr>
        <w:pStyle w:val="Normal1"/>
        <w:numPr>
          <w:ilvl w:val="0"/>
          <w:numId w:val="26"/>
        </w:numPr>
        <w:pBdr>
          <w:top w:val="nil"/>
          <w:left w:val="nil"/>
          <w:bottom w:val="nil"/>
          <w:right w:val="nil"/>
          <w:between w:val="nil"/>
        </w:pBdr>
        <w:spacing w:after="0" w:line="240" w:lineRule="auto"/>
        <w:contextualSpacing/>
        <w:rPr>
          <w:rFonts w:ascii="Century Gothic" w:eastAsia="Century Gothic" w:hAnsi="Century Gothic" w:cs="Century Gothic"/>
          <w:color w:val="000000"/>
        </w:rPr>
      </w:pPr>
      <w:r>
        <w:rPr>
          <w:rFonts w:ascii="Century Gothic" w:eastAsia="Century Gothic" w:hAnsi="Century Gothic" w:cs="Century Gothic"/>
          <w:color w:val="000000"/>
        </w:rPr>
        <w:t>Secretary / Treasurer</w:t>
      </w:r>
    </w:p>
    <w:p w:rsidR="00176747" w:rsidRDefault="002D7FC7">
      <w:pPr>
        <w:pStyle w:val="Normal1"/>
        <w:numPr>
          <w:ilvl w:val="0"/>
          <w:numId w:val="26"/>
        </w:numPr>
        <w:pBdr>
          <w:top w:val="nil"/>
          <w:left w:val="nil"/>
          <w:bottom w:val="nil"/>
          <w:right w:val="nil"/>
          <w:between w:val="nil"/>
        </w:pBdr>
        <w:spacing w:after="0" w:line="240" w:lineRule="auto"/>
        <w:contextualSpacing/>
        <w:rPr>
          <w:rFonts w:ascii="Century Gothic" w:eastAsia="Century Gothic" w:hAnsi="Century Gothic" w:cs="Century Gothic"/>
          <w:color w:val="000000"/>
        </w:rPr>
      </w:pPr>
      <w:r>
        <w:rPr>
          <w:rFonts w:ascii="Century Gothic" w:eastAsia="Century Gothic" w:hAnsi="Century Gothic" w:cs="Century Gothic"/>
        </w:rPr>
        <w:t>Two</w:t>
      </w:r>
      <w:r>
        <w:rPr>
          <w:rFonts w:ascii="Century Gothic" w:eastAsia="Century Gothic" w:hAnsi="Century Gothic" w:cs="Century Gothic"/>
          <w:color w:val="000000"/>
        </w:rPr>
        <w:t xml:space="preserve"> Directors without Portfolio</w:t>
      </w:r>
    </w:p>
    <w:p w:rsidR="00176747" w:rsidRDefault="002D7FC7">
      <w:pPr>
        <w:pStyle w:val="Normal1"/>
        <w:numPr>
          <w:ilvl w:val="0"/>
          <w:numId w:val="26"/>
        </w:numPr>
        <w:pBdr>
          <w:top w:val="nil"/>
          <w:left w:val="nil"/>
          <w:bottom w:val="nil"/>
          <w:right w:val="nil"/>
          <w:between w:val="nil"/>
        </w:pBdr>
        <w:spacing w:after="0" w:line="240" w:lineRule="auto"/>
        <w:contextualSpacing/>
        <w:rPr>
          <w:rFonts w:ascii="Century Gothic" w:eastAsia="Century Gothic" w:hAnsi="Century Gothic" w:cs="Century Gothic"/>
          <w:color w:val="000000"/>
        </w:rPr>
      </w:pPr>
      <w:r>
        <w:rPr>
          <w:rFonts w:ascii="Century Gothic" w:eastAsia="Century Gothic" w:hAnsi="Century Gothic" w:cs="Century Gothic"/>
          <w:color w:val="000000"/>
        </w:rPr>
        <w:t>Chair of the Institutional Development Committee (IDC)</w:t>
      </w:r>
    </w:p>
    <w:p w:rsidR="00176747" w:rsidRDefault="002D7FC7">
      <w:pPr>
        <w:pStyle w:val="Normal1"/>
        <w:numPr>
          <w:ilvl w:val="0"/>
          <w:numId w:val="26"/>
        </w:numPr>
        <w:pBdr>
          <w:top w:val="nil"/>
          <w:left w:val="nil"/>
          <w:bottom w:val="nil"/>
          <w:right w:val="nil"/>
          <w:between w:val="nil"/>
        </w:pBdr>
        <w:spacing w:after="0" w:line="240" w:lineRule="auto"/>
        <w:contextualSpacing/>
        <w:rPr>
          <w:rFonts w:ascii="Century Gothic" w:eastAsia="Century Gothic" w:hAnsi="Century Gothic" w:cs="Century Gothic"/>
          <w:color w:val="000000"/>
        </w:rPr>
      </w:pPr>
      <w:r>
        <w:rPr>
          <w:rFonts w:ascii="Century Gothic" w:eastAsia="Century Gothic" w:hAnsi="Century Gothic" w:cs="Century Gothic"/>
          <w:color w:val="000000"/>
        </w:rPr>
        <w:t>Chapter Stakeholder</w:t>
      </w:r>
    </w:p>
    <w:p w:rsidR="00176747" w:rsidRDefault="002D7FC7">
      <w:pPr>
        <w:pStyle w:val="Normal1"/>
        <w:numPr>
          <w:ilvl w:val="0"/>
          <w:numId w:val="26"/>
        </w:numPr>
        <w:pBdr>
          <w:top w:val="nil"/>
          <w:left w:val="nil"/>
          <w:bottom w:val="nil"/>
          <w:right w:val="nil"/>
          <w:between w:val="nil"/>
        </w:pBdr>
        <w:spacing w:after="0" w:line="240" w:lineRule="auto"/>
        <w:contextualSpacing/>
        <w:rPr>
          <w:rFonts w:ascii="Century Gothic" w:eastAsia="Century Gothic" w:hAnsi="Century Gothic" w:cs="Century Gothic"/>
          <w:color w:val="000000"/>
        </w:rPr>
      </w:pPr>
      <w:r>
        <w:rPr>
          <w:rFonts w:ascii="Century Gothic" w:eastAsia="Century Gothic" w:hAnsi="Century Gothic" w:cs="Century Gothic"/>
          <w:color w:val="000000"/>
        </w:rPr>
        <w:t>Past President</w:t>
      </w:r>
    </w:p>
    <w:p w:rsidR="00176747" w:rsidRDefault="00176747">
      <w:pPr>
        <w:pStyle w:val="Normal1"/>
        <w:pBdr>
          <w:top w:val="nil"/>
          <w:left w:val="nil"/>
          <w:bottom w:val="nil"/>
          <w:right w:val="nil"/>
          <w:between w:val="nil"/>
        </w:pBdr>
        <w:spacing w:after="0" w:line="240" w:lineRule="auto"/>
        <w:rPr>
          <w:rFonts w:ascii="Century Gothic" w:eastAsia="Century Gothic" w:hAnsi="Century Gothic" w:cs="Century Gothic"/>
        </w:rPr>
      </w:pPr>
    </w:p>
    <w:p w:rsidR="00176747" w:rsidRDefault="002D7FC7">
      <w:pPr>
        <w:pStyle w:val="Normal1"/>
        <w:numPr>
          <w:ilvl w:val="0"/>
          <w:numId w:val="19"/>
        </w:numPr>
        <w:pBdr>
          <w:top w:val="nil"/>
          <w:left w:val="nil"/>
          <w:bottom w:val="nil"/>
          <w:right w:val="nil"/>
          <w:between w:val="nil"/>
        </w:pBdr>
        <w:spacing w:after="0" w:line="240" w:lineRule="auto"/>
        <w:contextualSpacing/>
        <w:rPr>
          <w:rFonts w:ascii="Century Gothic" w:eastAsia="Century Gothic" w:hAnsi="Century Gothic" w:cs="Century Gothic"/>
          <w:color w:val="000000"/>
        </w:rPr>
      </w:pPr>
      <w:r>
        <w:rPr>
          <w:rFonts w:ascii="Century Gothic" w:eastAsia="Century Gothic" w:hAnsi="Century Gothic" w:cs="Century Gothic"/>
          <w:color w:val="000000"/>
        </w:rPr>
        <w:t xml:space="preserve">All directors except for the Past President are voting members of the board. </w:t>
      </w:r>
    </w:p>
    <w:p w:rsidR="00176747" w:rsidRDefault="00176747">
      <w:pPr>
        <w:pStyle w:val="Normal1"/>
        <w:pBdr>
          <w:top w:val="nil"/>
          <w:left w:val="nil"/>
          <w:bottom w:val="nil"/>
          <w:right w:val="nil"/>
          <w:between w:val="nil"/>
        </w:pBdr>
        <w:spacing w:after="0" w:line="240" w:lineRule="auto"/>
        <w:ind w:left="720"/>
        <w:rPr>
          <w:rFonts w:ascii="Century Gothic" w:eastAsia="Century Gothic" w:hAnsi="Century Gothic" w:cs="Century Gothic"/>
        </w:rPr>
      </w:pPr>
    </w:p>
    <w:p w:rsidR="00176747" w:rsidRDefault="002D7FC7">
      <w:pPr>
        <w:pStyle w:val="Normal1"/>
        <w:numPr>
          <w:ilvl w:val="0"/>
          <w:numId w:val="19"/>
        </w:numPr>
        <w:pBdr>
          <w:top w:val="nil"/>
          <w:left w:val="nil"/>
          <w:bottom w:val="nil"/>
          <w:right w:val="nil"/>
          <w:between w:val="nil"/>
        </w:pBdr>
        <w:spacing w:after="0" w:line="240" w:lineRule="auto"/>
        <w:contextualSpacing/>
        <w:rPr>
          <w:rFonts w:ascii="Century Gothic" w:eastAsia="Century Gothic" w:hAnsi="Century Gothic" w:cs="Century Gothic"/>
        </w:rPr>
      </w:pPr>
      <w:r>
        <w:rPr>
          <w:rFonts w:ascii="Century Gothic" w:eastAsia="Century Gothic" w:hAnsi="Century Gothic" w:cs="Century Gothic"/>
          <w:color w:val="000000"/>
        </w:rPr>
        <w:t xml:space="preserve">The position of Vice-President / President-Elect shall be elected each year for a three-year term: the incumbent shall become President in the second year of the term, and Past President the third year. </w:t>
      </w:r>
    </w:p>
    <w:p w:rsidR="00176747" w:rsidRDefault="00176747">
      <w:pPr>
        <w:pStyle w:val="Normal1"/>
        <w:pBdr>
          <w:top w:val="nil"/>
          <w:left w:val="nil"/>
          <w:bottom w:val="nil"/>
          <w:right w:val="nil"/>
          <w:between w:val="nil"/>
        </w:pBdr>
        <w:spacing w:after="0" w:line="240" w:lineRule="auto"/>
        <w:ind w:left="720"/>
        <w:rPr>
          <w:rFonts w:ascii="Century Gothic" w:eastAsia="Century Gothic" w:hAnsi="Century Gothic" w:cs="Century Gothic"/>
        </w:rPr>
      </w:pPr>
    </w:p>
    <w:p w:rsidR="00176747" w:rsidRDefault="002D7FC7">
      <w:pPr>
        <w:pStyle w:val="Normal1"/>
        <w:numPr>
          <w:ilvl w:val="0"/>
          <w:numId w:val="19"/>
        </w:numPr>
        <w:pBdr>
          <w:top w:val="nil"/>
          <w:left w:val="nil"/>
          <w:bottom w:val="nil"/>
          <w:right w:val="nil"/>
          <w:between w:val="nil"/>
        </w:pBdr>
        <w:spacing w:after="0" w:line="240" w:lineRule="auto"/>
        <w:contextualSpacing/>
        <w:rPr>
          <w:rFonts w:ascii="Century Gothic" w:eastAsia="Century Gothic" w:hAnsi="Century Gothic" w:cs="Century Gothic"/>
        </w:rPr>
      </w:pPr>
      <w:r>
        <w:rPr>
          <w:rFonts w:ascii="Century Gothic" w:eastAsia="Century Gothic" w:hAnsi="Century Gothic" w:cs="Century Gothic"/>
          <w:color w:val="000000"/>
        </w:rPr>
        <w:t xml:space="preserve">Annually, one-half of the board shall be elected for a two-year term and the other half shall continue their two-year term. </w:t>
      </w:r>
    </w:p>
    <w:p w:rsidR="00176747" w:rsidRDefault="00176747">
      <w:pPr>
        <w:pStyle w:val="Normal1"/>
        <w:pBdr>
          <w:top w:val="nil"/>
          <w:left w:val="nil"/>
          <w:bottom w:val="nil"/>
          <w:right w:val="nil"/>
          <w:between w:val="nil"/>
        </w:pBdr>
        <w:spacing w:after="0" w:line="240" w:lineRule="auto"/>
        <w:ind w:left="720"/>
        <w:rPr>
          <w:rFonts w:ascii="Century Gothic" w:eastAsia="Century Gothic" w:hAnsi="Century Gothic" w:cs="Century Gothic"/>
        </w:rPr>
      </w:pPr>
    </w:p>
    <w:p w:rsidR="00176747" w:rsidRDefault="002D7FC7">
      <w:pPr>
        <w:pStyle w:val="Normal1"/>
        <w:numPr>
          <w:ilvl w:val="0"/>
          <w:numId w:val="19"/>
        </w:numPr>
        <w:pBdr>
          <w:top w:val="nil"/>
          <w:left w:val="nil"/>
          <w:bottom w:val="nil"/>
          <w:right w:val="nil"/>
          <w:between w:val="nil"/>
        </w:pBdr>
        <w:spacing w:after="0" w:line="240" w:lineRule="auto"/>
        <w:contextualSpacing/>
        <w:rPr>
          <w:rFonts w:ascii="Century Gothic" w:eastAsia="Century Gothic" w:hAnsi="Century Gothic" w:cs="Century Gothic"/>
        </w:rPr>
      </w:pPr>
      <w:r>
        <w:rPr>
          <w:rFonts w:ascii="Century Gothic" w:eastAsia="Century Gothic" w:hAnsi="Century Gothic" w:cs="Century Gothic"/>
          <w:color w:val="000000"/>
        </w:rPr>
        <w:t xml:space="preserve">The two Directors without Portfolio shall be elected for a two-year term every even-numbered year, and the Secretary/Treasurer shall be elected for a two-year term every odd-numbered year. </w:t>
      </w:r>
    </w:p>
    <w:p w:rsidR="00176747" w:rsidRDefault="00176747">
      <w:pPr>
        <w:pStyle w:val="Normal1"/>
        <w:pBdr>
          <w:top w:val="nil"/>
          <w:left w:val="nil"/>
          <w:bottom w:val="nil"/>
          <w:right w:val="nil"/>
          <w:between w:val="nil"/>
        </w:pBdr>
        <w:spacing w:after="0" w:line="240" w:lineRule="auto"/>
        <w:ind w:left="720"/>
        <w:rPr>
          <w:rFonts w:ascii="Century Gothic" w:eastAsia="Century Gothic" w:hAnsi="Century Gothic" w:cs="Century Gothic"/>
        </w:rPr>
      </w:pPr>
    </w:p>
    <w:p w:rsidR="00176747" w:rsidRDefault="002D7FC7">
      <w:pPr>
        <w:pStyle w:val="Normal1"/>
        <w:numPr>
          <w:ilvl w:val="0"/>
          <w:numId w:val="19"/>
        </w:numPr>
        <w:pBdr>
          <w:top w:val="nil"/>
          <w:left w:val="nil"/>
          <w:bottom w:val="nil"/>
          <w:right w:val="nil"/>
          <w:between w:val="nil"/>
        </w:pBdr>
        <w:spacing w:after="0" w:line="240" w:lineRule="auto"/>
        <w:contextualSpacing/>
        <w:rPr>
          <w:rFonts w:ascii="Century Gothic" w:eastAsia="Century Gothic" w:hAnsi="Century Gothic" w:cs="Century Gothic"/>
        </w:rPr>
      </w:pPr>
      <w:r>
        <w:rPr>
          <w:rFonts w:ascii="Century Gothic" w:eastAsia="Century Gothic" w:hAnsi="Century Gothic" w:cs="Century Gothic"/>
          <w:color w:val="000000"/>
        </w:rPr>
        <w:t>The Chapter Stakeholder shall be elected annually.</w:t>
      </w:r>
    </w:p>
    <w:p w:rsidR="00176747" w:rsidRDefault="00176747">
      <w:pPr>
        <w:pStyle w:val="Normal1"/>
        <w:pBdr>
          <w:top w:val="nil"/>
          <w:left w:val="nil"/>
          <w:bottom w:val="nil"/>
          <w:right w:val="nil"/>
          <w:between w:val="nil"/>
        </w:pBdr>
        <w:spacing w:after="0" w:line="240" w:lineRule="auto"/>
        <w:rPr>
          <w:rFonts w:ascii="Century Gothic" w:eastAsia="Century Gothic" w:hAnsi="Century Gothic" w:cs="Century Gothic"/>
          <w:color w:val="000000"/>
        </w:rPr>
      </w:pPr>
    </w:p>
    <w:p w:rsidR="00176747" w:rsidRDefault="002D7FC7">
      <w:pPr>
        <w:pStyle w:val="Normal1"/>
        <w:pBdr>
          <w:top w:val="nil"/>
          <w:left w:val="nil"/>
          <w:bottom w:val="nil"/>
          <w:right w:val="nil"/>
          <w:between w:val="nil"/>
        </w:pBdr>
        <w:spacing w:after="0" w:line="240" w:lineRule="auto"/>
        <w:rPr>
          <w:rFonts w:ascii="Century Gothic" w:eastAsia="Century Gothic" w:hAnsi="Century Gothic" w:cs="Century Gothic"/>
          <w:color w:val="000000"/>
        </w:rPr>
      </w:pPr>
      <w:r w:rsidRPr="00CA5AD9">
        <w:rPr>
          <w:rFonts w:ascii="Century Gothic" w:eastAsia="Century Gothic" w:hAnsi="Century Gothic" w:cs="Century Gothic"/>
          <w:color w:val="000000"/>
        </w:rPr>
        <w:t>A current list of board members for any given year can be found on the Drive at</w:t>
      </w:r>
      <w:r w:rsidR="00CA5AD9" w:rsidRPr="00CA5AD9">
        <w:rPr>
          <w:rFonts w:ascii="Century Gothic" w:eastAsia="Century Gothic" w:hAnsi="Century Gothic" w:cs="Century Gothic"/>
          <w:color w:val="000000"/>
        </w:rPr>
        <w:t>:</w:t>
      </w:r>
      <w:r w:rsidR="00CA5AD9">
        <w:rPr>
          <w:rFonts w:ascii="Century Gothic" w:eastAsia="Century Gothic" w:hAnsi="Century Gothic" w:cs="Century Gothic"/>
          <w:color w:val="000000"/>
        </w:rPr>
        <w:t xml:space="preserve"> [REDACTED]</w:t>
      </w:r>
    </w:p>
    <w:p w:rsidR="00176747" w:rsidRDefault="00176747">
      <w:pPr>
        <w:pStyle w:val="Normal1"/>
        <w:pBdr>
          <w:top w:val="nil"/>
          <w:left w:val="nil"/>
          <w:bottom w:val="nil"/>
          <w:right w:val="nil"/>
          <w:between w:val="nil"/>
        </w:pBdr>
        <w:spacing w:after="0" w:line="240" w:lineRule="auto"/>
        <w:rPr>
          <w:rFonts w:ascii="Century Gothic" w:eastAsia="Century Gothic" w:hAnsi="Century Gothic" w:cs="Century Gothic"/>
          <w:color w:val="000000"/>
        </w:rPr>
      </w:pPr>
    </w:p>
    <w:p w:rsidR="00176747" w:rsidRDefault="002D7FC7">
      <w:pPr>
        <w:pStyle w:val="Heading1"/>
        <w:rPr>
          <w:rFonts w:ascii="Century Gothic" w:eastAsia="Century Gothic" w:hAnsi="Century Gothic" w:cs="Century Gothic"/>
          <w:b/>
        </w:rPr>
      </w:pPr>
      <w:bookmarkStart w:id="14" w:name="_17dp8vu" w:colFirst="0" w:colLast="0"/>
      <w:bookmarkEnd w:id="14"/>
      <w:r>
        <w:rPr>
          <w:rFonts w:ascii="Century Gothic" w:eastAsia="Century Gothic" w:hAnsi="Century Gothic" w:cs="Century Gothic"/>
          <w:b/>
        </w:rPr>
        <w:t>6.0</w:t>
      </w:r>
      <w:r>
        <w:rPr>
          <w:rFonts w:ascii="Century Gothic" w:eastAsia="Century Gothic" w:hAnsi="Century Gothic" w:cs="Century Gothic"/>
          <w:b/>
        </w:rPr>
        <w:tab/>
        <w:t>Expectations of Board Members</w:t>
      </w:r>
    </w:p>
    <w:p w:rsidR="00176747" w:rsidRDefault="002D7FC7">
      <w:pPr>
        <w:pStyle w:val="Heading2"/>
        <w:rPr>
          <w:rFonts w:ascii="Century Gothic" w:eastAsia="Century Gothic" w:hAnsi="Century Gothic" w:cs="Century Gothic"/>
        </w:rPr>
      </w:pPr>
      <w:bookmarkStart w:id="15" w:name="_3rdcrjn" w:colFirst="0" w:colLast="0"/>
      <w:bookmarkEnd w:id="15"/>
      <w:r>
        <w:rPr>
          <w:rFonts w:ascii="Century Gothic" w:eastAsia="Century Gothic" w:hAnsi="Century Gothic" w:cs="Century Gothic"/>
        </w:rPr>
        <w:br/>
        <w:t>6.1  Board Roles and Responsibilities</w:t>
      </w:r>
    </w:p>
    <w:p w:rsidR="00176747" w:rsidRDefault="00176747">
      <w:pPr>
        <w:pStyle w:val="Normal1"/>
        <w:pBdr>
          <w:top w:val="nil"/>
          <w:left w:val="nil"/>
          <w:bottom w:val="nil"/>
          <w:right w:val="nil"/>
          <w:between w:val="nil"/>
        </w:pBdr>
        <w:spacing w:after="0" w:line="240" w:lineRule="auto"/>
        <w:rPr>
          <w:rFonts w:ascii="Century Gothic" w:eastAsia="Century Gothic" w:hAnsi="Century Gothic" w:cs="Century Gothic"/>
          <w:color w:val="000000"/>
        </w:rPr>
      </w:pPr>
    </w:p>
    <w:p w:rsidR="00176747" w:rsidRDefault="002D7FC7">
      <w:pPr>
        <w:pStyle w:val="Normal1"/>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lastRenderedPageBreak/>
        <w:t xml:space="preserve">Board members of all non-profit organizations receive certain legal and financial benefits in exchange for taking care of a public need or obligation.  </w:t>
      </w:r>
    </w:p>
    <w:p w:rsidR="00176747" w:rsidRDefault="00176747">
      <w:pPr>
        <w:pStyle w:val="Normal1"/>
        <w:pBdr>
          <w:top w:val="nil"/>
          <w:left w:val="nil"/>
          <w:bottom w:val="nil"/>
          <w:right w:val="nil"/>
          <w:between w:val="nil"/>
        </w:pBdr>
        <w:spacing w:after="0" w:line="240" w:lineRule="auto"/>
        <w:rPr>
          <w:rFonts w:ascii="Century Gothic" w:eastAsia="Century Gothic" w:hAnsi="Century Gothic" w:cs="Century Gothic"/>
          <w:color w:val="000000"/>
        </w:rPr>
      </w:pPr>
    </w:p>
    <w:p w:rsidR="00176747" w:rsidRDefault="002D7FC7">
      <w:pPr>
        <w:pStyle w:val="Normal1"/>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Individual directors have the following fiduciary responsibilities as defined by law:</w:t>
      </w:r>
    </w:p>
    <w:p w:rsidR="00176747" w:rsidRDefault="00176747">
      <w:pPr>
        <w:pStyle w:val="Normal1"/>
        <w:pBdr>
          <w:top w:val="nil"/>
          <w:left w:val="nil"/>
          <w:bottom w:val="nil"/>
          <w:right w:val="nil"/>
          <w:between w:val="nil"/>
        </w:pBdr>
        <w:spacing w:after="0" w:line="240" w:lineRule="auto"/>
        <w:rPr>
          <w:rFonts w:ascii="Century Gothic" w:eastAsia="Century Gothic" w:hAnsi="Century Gothic" w:cs="Century Gothic"/>
          <w:color w:val="000000"/>
        </w:rPr>
      </w:pPr>
    </w:p>
    <w:p w:rsidR="00176747" w:rsidRDefault="002D7FC7">
      <w:pPr>
        <w:pStyle w:val="Normal1"/>
        <w:numPr>
          <w:ilvl w:val="0"/>
          <w:numId w:val="17"/>
        </w:numPr>
        <w:pBdr>
          <w:top w:val="nil"/>
          <w:left w:val="nil"/>
          <w:bottom w:val="nil"/>
          <w:right w:val="nil"/>
          <w:between w:val="nil"/>
        </w:pBdr>
        <w:spacing w:after="0" w:line="240" w:lineRule="auto"/>
        <w:rPr>
          <w:color w:val="000000"/>
        </w:rPr>
      </w:pPr>
      <w:r>
        <w:rPr>
          <w:rFonts w:ascii="Century Gothic" w:eastAsia="Century Gothic" w:hAnsi="Century Gothic" w:cs="Century Gothic"/>
          <w:color w:val="000000"/>
        </w:rPr>
        <w:t xml:space="preserve">To hold, first and foremost, the interests of the organization over their own; </w:t>
      </w:r>
    </w:p>
    <w:p w:rsidR="00176747" w:rsidRDefault="002D7FC7">
      <w:pPr>
        <w:pStyle w:val="Normal1"/>
        <w:numPr>
          <w:ilvl w:val="0"/>
          <w:numId w:val="17"/>
        </w:numPr>
        <w:pBdr>
          <w:top w:val="nil"/>
          <w:left w:val="nil"/>
          <w:bottom w:val="nil"/>
          <w:right w:val="nil"/>
          <w:between w:val="nil"/>
        </w:pBdr>
        <w:spacing w:after="0" w:line="240" w:lineRule="auto"/>
        <w:rPr>
          <w:color w:val="000000"/>
        </w:rPr>
      </w:pPr>
      <w:r>
        <w:rPr>
          <w:rFonts w:ascii="Century Gothic" w:eastAsia="Century Gothic" w:hAnsi="Century Gothic" w:cs="Century Gothic"/>
          <w:color w:val="000000"/>
        </w:rPr>
        <w:t xml:space="preserve">To act loyally, honestly, and in good faith; </w:t>
      </w:r>
    </w:p>
    <w:p w:rsidR="00176747" w:rsidRDefault="002D7FC7">
      <w:pPr>
        <w:pStyle w:val="Normal1"/>
        <w:numPr>
          <w:ilvl w:val="0"/>
          <w:numId w:val="17"/>
        </w:numPr>
        <w:pBdr>
          <w:top w:val="nil"/>
          <w:left w:val="nil"/>
          <w:bottom w:val="nil"/>
          <w:right w:val="nil"/>
          <w:between w:val="nil"/>
        </w:pBdr>
        <w:spacing w:after="0" w:line="240" w:lineRule="auto"/>
        <w:rPr>
          <w:color w:val="000000"/>
        </w:rPr>
      </w:pPr>
      <w:r>
        <w:rPr>
          <w:rFonts w:ascii="Century Gothic" w:eastAsia="Century Gothic" w:hAnsi="Century Gothic" w:cs="Century Gothic"/>
          <w:color w:val="000000"/>
        </w:rPr>
        <w:t xml:space="preserve">To maintain, preserve and develop the resources of the organization; </w:t>
      </w:r>
    </w:p>
    <w:p w:rsidR="00176747" w:rsidRDefault="002D7FC7">
      <w:pPr>
        <w:pStyle w:val="Normal1"/>
        <w:numPr>
          <w:ilvl w:val="0"/>
          <w:numId w:val="17"/>
        </w:numPr>
        <w:pBdr>
          <w:top w:val="nil"/>
          <w:left w:val="nil"/>
          <w:bottom w:val="nil"/>
          <w:right w:val="nil"/>
          <w:between w:val="nil"/>
        </w:pBdr>
        <w:spacing w:after="0" w:line="240" w:lineRule="auto"/>
        <w:rPr>
          <w:color w:val="000000"/>
        </w:rPr>
      </w:pPr>
      <w:r>
        <w:rPr>
          <w:rFonts w:ascii="Century Gothic" w:eastAsia="Century Gothic" w:hAnsi="Century Gothic" w:cs="Century Gothic"/>
          <w:color w:val="000000"/>
        </w:rPr>
        <w:t>To avoid receiving personal gain from the organization;</w:t>
      </w:r>
    </w:p>
    <w:p w:rsidR="00176747" w:rsidRDefault="002D7FC7">
      <w:pPr>
        <w:pStyle w:val="Normal1"/>
        <w:numPr>
          <w:ilvl w:val="0"/>
          <w:numId w:val="17"/>
        </w:numPr>
        <w:pBdr>
          <w:top w:val="nil"/>
          <w:left w:val="nil"/>
          <w:bottom w:val="nil"/>
          <w:right w:val="nil"/>
          <w:between w:val="nil"/>
        </w:pBdr>
        <w:spacing w:after="0" w:line="240" w:lineRule="auto"/>
        <w:rPr>
          <w:color w:val="000000"/>
        </w:rPr>
      </w:pPr>
      <w:r>
        <w:rPr>
          <w:rFonts w:ascii="Century Gothic" w:eastAsia="Century Gothic" w:hAnsi="Century Gothic" w:cs="Century Gothic"/>
          <w:color w:val="000000"/>
        </w:rPr>
        <w:t>To govern and manage the organization’s resources;</w:t>
      </w:r>
    </w:p>
    <w:p w:rsidR="00176747" w:rsidRDefault="002D7FC7">
      <w:pPr>
        <w:pStyle w:val="Normal1"/>
        <w:numPr>
          <w:ilvl w:val="0"/>
          <w:numId w:val="17"/>
        </w:numPr>
        <w:pBdr>
          <w:top w:val="nil"/>
          <w:left w:val="nil"/>
          <w:bottom w:val="nil"/>
          <w:right w:val="nil"/>
          <w:between w:val="nil"/>
        </w:pBdr>
        <w:spacing w:after="0" w:line="240" w:lineRule="auto"/>
        <w:rPr>
          <w:color w:val="000000"/>
        </w:rPr>
      </w:pPr>
      <w:r>
        <w:rPr>
          <w:rFonts w:ascii="Century Gothic" w:eastAsia="Century Gothic" w:hAnsi="Century Gothic" w:cs="Century Gothic"/>
          <w:color w:val="000000"/>
        </w:rPr>
        <w:t xml:space="preserve">To implement programs and services for the benefit of the public (or segment of the public). </w:t>
      </w:r>
    </w:p>
    <w:p w:rsidR="00176747" w:rsidRDefault="00176747">
      <w:pPr>
        <w:pStyle w:val="Normal1"/>
        <w:pBdr>
          <w:top w:val="nil"/>
          <w:left w:val="nil"/>
          <w:bottom w:val="nil"/>
          <w:right w:val="nil"/>
          <w:between w:val="nil"/>
        </w:pBdr>
        <w:spacing w:after="0" w:line="240" w:lineRule="auto"/>
        <w:rPr>
          <w:rFonts w:ascii="Century Gothic" w:eastAsia="Century Gothic" w:hAnsi="Century Gothic" w:cs="Century Gothic"/>
          <w:color w:val="000000"/>
        </w:rPr>
      </w:pPr>
    </w:p>
    <w:p w:rsidR="00176747" w:rsidRDefault="002D7FC7">
      <w:pPr>
        <w:pStyle w:val="Normal1"/>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 xml:space="preserve">The roles of the AAO Board of Directors include the following key functions: </w:t>
      </w:r>
    </w:p>
    <w:p w:rsidR="00176747" w:rsidRDefault="00176747">
      <w:pPr>
        <w:pStyle w:val="Normal1"/>
        <w:pBdr>
          <w:top w:val="nil"/>
          <w:left w:val="nil"/>
          <w:bottom w:val="nil"/>
          <w:right w:val="nil"/>
          <w:between w:val="nil"/>
        </w:pBdr>
        <w:spacing w:after="0" w:line="240" w:lineRule="auto"/>
        <w:rPr>
          <w:rFonts w:ascii="Century Gothic" w:eastAsia="Century Gothic" w:hAnsi="Century Gothic" w:cs="Century Gothic"/>
          <w:color w:val="000000"/>
        </w:rPr>
      </w:pPr>
    </w:p>
    <w:p w:rsidR="00176747" w:rsidRDefault="002D7FC7">
      <w:pPr>
        <w:pStyle w:val="Normal1"/>
        <w:numPr>
          <w:ilvl w:val="0"/>
          <w:numId w:val="1"/>
        </w:numPr>
        <w:pBdr>
          <w:top w:val="nil"/>
          <w:left w:val="nil"/>
          <w:bottom w:val="nil"/>
          <w:right w:val="nil"/>
          <w:between w:val="nil"/>
        </w:pBdr>
        <w:spacing w:after="0" w:line="240" w:lineRule="auto"/>
        <w:rPr>
          <w:color w:val="000000"/>
        </w:rPr>
      </w:pPr>
      <w:r>
        <w:rPr>
          <w:rFonts w:ascii="Century Gothic" w:eastAsia="Century Gothic" w:hAnsi="Century Gothic" w:cs="Century Gothic"/>
          <w:color w:val="000000"/>
        </w:rPr>
        <w:t>To lead the archival community by setting an example of engagement, initiative, creativity and responsibility;</w:t>
      </w:r>
    </w:p>
    <w:p w:rsidR="00176747" w:rsidRDefault="002D7FC7">
      <w:pPr>
        <w:pStyle w:val="Normal1"/>
        <w:numPr>
          <w:ilvl w:val="0"/>
          <w:numId w:val="1"/>
        </w:numPr>
        <w:pBdr>
          <w:top w:val="nil"/>
          <w:left w:val="nil"/>
          <w:bottom w:val="nil"/>
          <w:right w:val="nil"/>
          <w:between w:val="nil"/>
        </w:pBdr>
        <w:spacing w:after="0" w:line="240" w:lineRule="auto"/>
        <w:rPr>
          <w:color w:val="000000"/>
        </w:rPr>
      </w:pPr>
      <w:r>
        <w:rPr>
          <w:rFonts w:ascii="Century Gothic" w:eastAsia="Century Gothic" w:hAnsi="Century Gothic" w:cs="Century Gothic"/>
          <w:color w:val="000000"/>
        </w:rPr>
        <w:t xml:space="preserve">To implement the AAO’s mission and review periodically to ensure that remains relevant; </w:t>
      </w:r>
    </w:p>
    <w:p w:rsidR="00176747" w:rsidRDefault="002D7FC7">
      <w:pPr>
        <w:pStyle w:val="Normal1"/>
        <w:numPr>
          <w:ilvl w:val="0"/>
          <w:numId w:val="1"/>
        </w:numPr>
        <w:pBdr>
          <w:top w:val="nil"/>
          <w:left w:val="nil"/>
          <w:bottom w:val="nil"/>
          <w:right w:val="nil"/>
          <w:between w:val="nil"/>
        </w:pBdr>
        <w:spacing w:after="0" w:line="240" w:lineRule="auto"/>
        <w:rPr>
          <w:color w:val="000000"/>
        </w:rPr>
      </w:pPr>
      <w:r>
        <w:rPr>
          <w:rFonts w:ascii="Century Gothic" w:eastAsia="Century Gothic" w:hAnsi="Century Gothic" w:cs="Century Gothic"/>
          <w:color w:val="000000"/>
        </w:rPr>
        <w:t xml:space="preserve">Establish the AAO’s strategic direction; </w:t>
      </w:r>
    </w:p>
    <w:p w:rsidR="00176747" w:rsidRDefault="002D7FC7">
      <w:pPr>
        <w:pStyle w:val="Normal1"/>
        <w:numPr>
          <w:ilvl w:val="0"/>
          <w:numId w:val="1"/>
        </w:numPr>
        <w:pBdr>
          <w:top w:val="nil"/>
          <w:left w:val="nil"/>
          <w:bottom w:val="nil"/>
          <w:right w:val="nil"/>
          <w:between w:val="nil"/>
        </w:pBdr>
        <w:spacing w:after="0" w:line="240" w:lineRule="auto"/>
        <w:rPr>
          <w:color w:val="000000"/>
        </w:rPr>
      </w:pPr>
      <w:r>
        <w:rPr>
          <w:rFonts w:ascii="Century Gothic" w:eastAsia="Century Gothic" w:hAnsi="Century Gothic" w:cs="Century Gothic"/>
          <w:color w:val="000000"/>
        </w:rPr>
        <w:t>Establish, implement and review policies about how the AAO is to be managed;</w:t>
      </w:r>
    </w:p>
    <w:p w:rsidR="00176747" w:rsidRDefault="002D7FC7">
      <w:pPr>
        <w:pStyle w:val="Normal1"/>
        <w:numPr>
          <w:ilvl w:val="0"/>
          <w:numId w:val="1"/>
        </w:numPr>
        <w:pBdr>
          <w:top w:val="nil"/>
          <w:left w:val="nil"/>
          <w:bottom w:val="nil"/>
          <w:right w:val="nil"/>
          <w:between w:val="nil"/>
        </w:pBdr>
        <w:spacing w:after="0" w:line="240" w:lineRule="auto"/>
        <w:rPr>
          <w:color w:val="000000"/>
        </w:rPr>
      </w:pPr>
      <w:r>
        <w:rPr>
          <w:rFonts w:ascii="Century Gothic" w:eastAsia="Century Gothic" w:hAnsi="Century Gothic" w:cs="Century Gothic"/>
          <w:color w:val="000000"/>
        </w:rPr>
        <w:t xml:space="preserve">Ensure the future viability of the organization; </w:t>
      </w:r>
    </w:p>
    <w:p w:rsidR="00176747" w:rsidRDefault="002D7FC7">
      <w:pPr>
        <w:pStyle w:val="Normal1"/>
        <w:numPr>
          <w:ilvl w:val="0"/>
          <w:numId w:val="1"/>
        </w:numPr>
        <w:pBdr>
          <w:top w:val="nil"/>
          <w:left w:val="nil"/>
          <w:bottom w:val="nil"/>
          <w:right w:val="nil"/>
          <w:between w:val="nil"/>
        </w:pBdr>
        <w:spacing w:after="0" w:line="240" w:lineRule="auto"/>
        <w:rPr>
          <w:color w:val="000000"/>
        </w:rPr>
      </w:pPr>
      <w:r>
        <w:rPr>
          <w:rFonts w:ascii="Century Gothic" w:eastAsia="Century Gothic" w:hAnsi="Century Gothic" w:cs="Century Gothic"/>
          <w:color w:val="000000"/>
        </w:rPr>
        <w:t xml:space="preserve">Monitor and assess the organization’s processes and outcomes; </w:t>
      </w:r>
    </w:p>
    <w:p w:rsidR="00176747" w:rsidRDefault="002D7FC7">
      <w:pPr>
        <w:pStyle w:val="Normal1"/>
        <w:numPr>
          <w:ilvl w:val="0"/>
          <w:numId w:val="1"/>
        </w:numPr>
        <w:pBdr>
          <w:top w:val="nil"/>
          <w:left w:val="nil"/>
          <w:bottom w:val="nil"/>
          <w:right w:val="nil"/>
          <w:between w:val="nil"/>
        </w:pBdr>
        <w:spacing w:after="0" w:line="240" w:lineRule="auto"/>
        <w:rPr>
          <w:color w:val="000000"/>
        </w:rPr>
      </w:pPr>
      <w:r>
        <w:rPr>
          <w:rFonts w:ascii="Century Gothic" w:eastAsia="Century Gothic" w:hAnsi="Century Gothic" w:cs="Century Gothic"/>
          <w:color w:val="000000"/>
        </w:rPr>
        <w:t>Record and qualify the organization’s successes for the purposes of reporting;</w:t>
      </w:r>
    </w:p>
    <w:p w:rsidR="00176747" w:rsidRDefault="002D7FC7">
      <w:pPr>
        <w:pStyle w:val="Normal1"/>
        <w:numPr>
          <w:ilvl w:val="0"/>
          <w:numId w:val="1"/>
        </w:numPr>
        <w:pBdr>
          <w:top w:val="nil"/>
          <w:left w:val="nil"/>
          <w:bottom w:val="nil"/>
          <w:right w:val="nil"/>
          <w:between w:val="nil"/>
        </w:pBdr>
        <w:spacing w:after="0" w:line="240" w:lineRule="auto"/>
        <w:rPr>
          <w:color w:val="000000"/>
        </w:rPr>
      </w:pPr>
      <w:r>
        <w:rPr>
          <w:rFonts w:ascii="Century Gothic" w:eastAsia="Century Gothic" w:hAnsi="Century Gothic" w:cs="Century Gothic"/>
          <w:color w:val="000000"/>
        </w:rPr>
        <w:t xml:space="preserve">Supervise, guide and give feedback to staff at the secretariat; </w:t>
      </w:r>
    </w:p>
    <w:p w:rsidR="00176747" w:rsidRDefault="002D7FC7">
      <w:pPr>
        <w:pStyle w:val="Normal1"/>
        <w:numPr>
          <w:ilvl w:val="0"/>
          <w:numId w:val="1"/>
        </w:numPr>
        <w:pBdr>
          <w:top w:val="nil"/>
          <w:left w:val="nil"/>
          <w:bottom w:val="nil"/>
          <w:right w:val="nil"/>
          <w:between w:val="nil"/>
        </w:pBdr>
        <w:spacing w:after="0" w:line="240" w:lineRule="auto"/>
        <w:rPr>
          <w:color w:val="000000"/>
        </w:rPr>
      </w:pPr>
      <w:r>
        <w:rPr>
          <w:rFonts w:ascii="Century Gothic" w:eastAsia="Century Gothic" w:hAnsi="Century Gothic" w:cs="Century Gothic"/>
          <w:color w:val="000000"/>
        </w:rPr>
        <w:t xml:space="preserve">Ensure its own effectiveness through self-reflection; </w:t>
      </w:r>
    </w:p>
    <w:p w:rsidR="00176747" w:rsidRDefault="002D7FC7">
      <w:pPr>
        <w:pStyle w:val="Normal1"/>
        <w:numPr>
          <w:ilvl w:val="0"/>
          <w:numId w:val="1"/>
        </w:numPr>
        <w:pBdr>
          <w:top w:val="nil"/>
          <w:left w:val="nil"/>
          <w:bottom w:val="nil"/>
          <w:right w:val="nil"/>
          <w:between w:val="nil"/>
        </w:pBdr>
        <w:spacing w:after="0" w:line="240" w:lineRule="auto"/>
        <w:rPr>
          <w:color w:val="000000"/>
        </w:rPr>
      </w:pPr>
      <w:r>
        <w:rPr>
          <w:rFonts w:ascii="Century Gothic" w:eastAsia="Century Gothic" w:hAnsi="Century Gothic" w:cs="Century Gothic"/>
          <w:color w:val="000000"/>
        </w:rPr>
        <w:t>Provide continuity and knowledge transfer by following records management best practices and AAO policies;</w:t>
      </w:r>
    </w:p>
    <w:p w:rsidR="00176747" w:rsidRDefault="002D7FC7">
      <w:pPr>
        <w:pStyle w:val="Normal1"/>
        <w:numPr>
          <w:ilvl w:val="0"/>
          <w:numId w:val="1"/>
        </w:numPr>
        <w:pBdr>
          <w:top w:val="nil"/>
          <w:left w:val="nil"/>
          <w:bottom w:val="nil"/>
          <w:right w:val="nil"/>
          <w:between w:val="nil"/>
        </w:pBdr>
        <w:spacing w:after="0" w:line="240" w:lineRule="auto"/>
        <w:rPr>
          <w:color w:val="000000"/>
        </w:rPr>
      </w:pPr>
      <w:r>
        <w:rPr>
          <w:rFonts w:ascii="Century Gothic" w:eastAsia="Century Gothic" w:hAnsi="Century Gothic" w:cs="Century Gothic"/>
          <w:color w:val="000000"/>
        </w:rPr>
        <w:t xml:space="preserve">Support the AAO’s identity within the community. </w:t>
      </w:r>
    </w:p>
    <w:p w:rsidR="00176747" w:rsidRDefault="00176747">
      <w:pPr>
        <w:pStyle w:val="Normal1"/>
        <w:pBdr>
          <w:top w:val="nil"/>
          <w:left w:val="nil"/>
          <w:bottom w:val="nil"/>
          <w:right w:val="nil"/>
          <w:between w:val="nil"/>
        </w:pBdr>
        <w:spacing w:after="0" w:line="240" w:lineRule="auto"/>
        <w:rPr>
          <w:rFonts w:ascii="Century Gothic" w:eastAsia="Century Gothic" w:hAnsi="Century Gothic" w:cs="Century Gothic"/>
          <w:color w:val="000000"/>
        </w:rPr>
      </w:pPr>
    </w:p>
    <w:p w:rsidR="00176747" w:rsidRDefault="002D7FC7">
      <w:pPr>
        <w:pStyle w:val="Heading2"/>
        <w:rPr>
          <w:rFonts w:ascii="Century Gothic" w:eastAsia="Century Gothic" w:hAnsi="Century Gothic" w:cs="Century Gothic"/>
        </w:rPr>
      </w:pPr>
      <w:bookmarkStart w:id="16" w:name="_26in1rg" w:colFirst="0" w:colLast="0"/>
      <w:bookmarkEnd w:id="16"/>
      <w:r>
        <w:rPr>
          <w:rFonts w:ascii="Century Gothic" w:eastAsia="Century Gothic" w:hAnsi="Century Gothic" w:cs="Century Gothic"/>
        </w:rPr>
        <w:t>6.2  Onboarding Financial Procedures</w:t>
      </w:r>
    </w:p>
    <w:p w:rsidR="00176747" w:rsidRDefault="00CA5AD9">
      <w:pPr>
        <w:pStyle w:val="Heading2"/>
        <w:rPr>
          <w:rFonts w:ascii="Century Gothic" w:eastAsia="Century Gothic" w:hAnsi="Century Gothic" w:cs="Century Gothic"/>
          <w:color w:val="000000"/>
        </w:rPr>
      </w:pPr>
      <w:bookmarkStart w:id="17" w:name="_hruikew5hz5r" w:colFirst="0" w:colLast="0"/>
      <w:bookmarkEnd w:id="17"/>
      <w:r>
        <w:rPr>
          <w:rFonts w:ascii="Century Gothic" w:eastAsia="Century Gothic" w:hAnsi="Century Gothic" w:cs="Century Gothic"/>
          <w:color w:val="000000"/>
        </w:rPr>
        <w:t>[REDACTED]</w:t>
      </w:r>
    </w:p>
    <w:p w:rsidR="00CA5AD9" w:rsidRPr="00CA5AD9" w:rsidRDefault="00CA5AD9" w:rsidP="00CA5AD9">
      <w:pPr>
        <w:pStyle w:val="Normal1"/>
      </w:pPr>
    </w:p>
    <w:p w:rsidR="00176747" w:rsidRDefault="002D7FC7">
      <w:pPr>
        <w:pStyle w:val="Heading2"/>
        <w:rPr>
          <w:rFonts w:ascii="Century Gothic" w:eastAsia="Century Gothic" w:hAnsi="Century Gothic" w:cs="Century Gothic"/>
        </w:rPr>
      </w:pPr>
      <w:bookmarkStart w:id="18" w:name="_35nkun2" w:colFirst="0" w:colLast="0"/>
      <w:bookmarkEnd w:id="18"/>
      <w:r>
        <w:rPr>
          <w:rFonts w:ascii="Century Gothic" w:eastAsia="Century Gothic" w:hAnsi="Century Gothic" w:cs="Century Gothic"/>
        </w:rPr>
        <w:t>6.3  Individual Board Position Expectations</w:t>
      </w:r>
    </w:p>
    <w:p w:rsidR="00176747" w:rsidRDefault="00176747">
      <w:pPr>
        <w:pStyle w:val="Normal1"/>
        <w:pBdr>
          <w:top w:val="nil"/>
          <w:left w:val="nil"/>
          <w:bottom w:val="nil"/>
          <w:right w:val="nil"/>
          <w:between w:val="nil"/>
        </w:pBdr>
        <w:spacing w:after="0" w:line="240" w:lineRule="auto"/>
        <w:rPr>
          <w:rFonts w:ascii="Century Gothic" w:eastAsia="Century Gothic" w:hAnsi="Century Gothic" w:cs="Century Gothic"/>
          <w:color w:val="000000"/>
        </w:rPr>
      </w:pPr>
    </w:p>
    <w:p w:rsidR="00176747" w:rsidRDefault="002D7FC7">
      <w:pPr>
        <w:pStyle w:val="Heading3"/>
        <w:rPr>
          <w:rFonts w:ascii="Century Gothic" w:eastAsia="Century Gothic" w:hAnsi="Century Gothic" w:cs="Century Gothic"/>
        </w:rPr>
      </w:pPr>
      <w:bookmarkStart w:id="19" w:name="_1ksv4uv" w:colFirst="0" w:colLast="0"/>
      <w:bookmarkEnd w:id="19"/>
      <w:r>
        <w:rPr>
          <w:rFonts w:ascii="Century Gothic" w:eastAsia="Century Gothic" w:hAnsi="Century Gothic" w:cs="Century Gothic"/>
        </w:rPr>
        <w:t xml:space="preserve">6.3.1 President  </w:t>
      </w:r>
    </w:p>
    <w:p w:rsidR="00176747" w:rsidRDefault="002D7FC7">
      <w:pPr>
        <w:pStyle w:val="Normal1"/>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 xml:space="preserve">The President functions as the chairperson of the AAO Board of the Directors and thus provides leadership to the organization.  Specific activities include: </w:t>
      </w:r>
    </w:p>
    <w:p w:rsidR="00176747" w:rsidRDefault="00176747">
      <w:pPr>
        <w:pStyle w:val="Normal1"/>
        <w:pBdr>
          <w:top w:val="nil"/>
          <w:left w:val="nil"/>
          <w:bottom w:val="nil"/>
          <w:right w:val="nil"/>
          <w:between w:val="nil"/>
        </w:pBdr>
        <w:spacing w:after="0" w:line="240" w:lineRule="auto"/>
        <w:rPr>
          <w:rFonts w:ascii="Century Gothic" w:eastAsia="Century Gothic" w:hAnsi="Century Gothic" w:cs="Century Gothic"/>
          <w:color w:val="000000"/>
        </w:rPr>
      </w:pPr>
    </w:p>
    <w:p w:rsidR="00176747" w:rsidRDefault="002D7FC7">
      <w:pPr>
        <w:pStyle w:val="Normal1"/>
        <w:numPr>
          <w:ilvl w:val="0"/>
          <w:numId w:val="4"/>
        </w:numPr>
        <w:pBdr>
          <w:top w:val="nil"/>
          <w:left w:val="nil"/>
          <w:bottom w:val="nil"/>
          <w:right w:val="nil"/>
          <w:between w:val="nil"/>
        </w:pBdr>
        <w:spacing w:after="0" w:line="240" w:lineRule="auto"/>
        <w:rPr>
          <w:color w:val="000000"/>
        </w:rPr>
      </w:pPr>
      <w:r>
        <w:rPr>
          <w:rFonts w:ascii="Century Gothic" w:eastAsia="Century Gothic" w:hAnsi="Century Gothic" w:cs="Century Gothic"/>
          <w:color w:val="000000"/>
        </w:rPr>
        <w:t>Ensuring that the board is fulfilling its responsibilities for the governance of the Association;</w:t>
      </w:r>
    </w:p>
    <w:p w:rsidR="00176747" w:rsidRDefault="002D7FC7">
      <w:pPr>
        <w:pStyle w:val="Normal1"/>
        <w:numPr>
          <w:ilvl w:val="0"/>
          <w:numId w:val="4"/>
        </w:numPr>
        <w:pBdr>
          <w:top w:val="nil"/>
          <w:left w:val="nil"/>
          <w:bottom w:val="nil"/>
          <w:right w:val="nil"/>
          <w:between w:val="nil"/>
        </w:pBdr>
        <w:spacing w:after="0" w:line="240" w:lineRule="auto"/>
        <w:rPr>
          <w:color w:val="000000"/>
        </w:rPr>
      </w:pPr>
      <w:r>
        <w:rPr>
          <w:rFonts w:ascii="Century Gothic" w:eastAsia="Century Gothic" w:hAnsi="Century Gothic" w:cs="Century Gothic"/>
          <w:color w:val="000000"/>
        </w:rPr>
        <w:t>Verifying with the AAO Secretariat that the policies and procedures  of the Association are being followed by the board, committees, secretariat, and staff;</w:t>
      </w:r>
    </w:p>
    <w:p w:rsidR="00176747" w:rsidRDefault="002D7FC7">
      <w:pPr>
        <w:pStyle w:val="Normal1"/>
        <w:numPr>
          <w:ilvl w:val="0"/>
          <w:numId w:val="4"/>
        </w:numPr>
        <w:pBdr>
          <w:top w:val="nil"/>
          <w:left w:val="nil"/>
          <w:bottom w:val="nil"/>
          <w:right w:val="nil"/>
          <w:between w:val="nil"/>
        </w:pBdr>
        <w:spacing w:after="0" w:line="240" w:lineRule="auto"/>
        <w:rPr>
          <w:color w:val="000000"/>
        </w:rPr>
      </w:pPr>
      <w:r>
        <w:rPr>
          <w:rFonts w:ascii="Century Gothic" w:eastAsia="Century Gothic" w:hAnsi="Century Gothic" w:cs="Century Gothic"/>
          <w:color w:val="000000"/>
        </w:rPr>
        <w:t xml:space="preserve">Establishing the agenda for board meetings; </w:t>
      </w:r>
    </w:p>
    <w:p w:rsidR="00176747" w:rsidRDefault="002D7FC7">
      <w:pPr>
        <w:pStyle w:val="Normal1"/>
        <w:numPr>
          <w:ilvl w:val="0"/>
          <w:numId w:val="4"/>
        </w:numPr>
        <w:pBdr>
          <w:top w:val="nil"/>
          <w:left w:val="nil"/>
          <w:bottom w:val="nil"/>
          <w:right w:val="nil"/>
          <w:between w:val="nil"/>
        </w:pBdr>
        <w:spacing w:after="0" w:line="240" w:lineRule="auto"/>
        <w:rPr>
          <w:color w:val="000000"/>
        </w:rPr>
      </w:pPr>
      <w:r>
        <w:rPr>
          <w:rFonts w:ascii="Century Gothic" w:eastAsia="Century Gothic" w:hAnsi="Century Gothic" w:cs="Century Gothic"/>
          <w:color w:val="000000"/>
        </w:rPr>
        <w:lastRenderedPageBreak/>
        <w:t xml:space="preserve">Keeping track of the annual planning schedule; </w:t>
      </w:r>
    </w:p>
    <w:p w:rsidR="00176747" w:rsidRDefault="002D7FC7">
      <w:pPr>
        <w:pStyle w:val="Normal1"/>
        <w:numPr>
          <w:ilvl w:val="0"/>
          <w:numId w:val="4"/>
        </w:numPr>
        <w:pBdr>
          <w:top w:val="nil"/>
          <w:left w:val="nil"/>
          <w:bottom w:val="nil"/>
          <w:right w:val="nil"/>
          <w:between w:val="nil"/>
        </w:pBdr>
        <w:spacing w:after="0" w:line="240" w:lineRule="auto"/>
        <w:rPr>
          <w:color w:val="000000"/>
        </w:rPr>
      </w:pPr>
      <w:r>
        <w:rPr>
          <w:rFonts w:ascii="Century Gothic" w:eastAsia="Century Gothic" w:hAnsi="Century Gothic" w:cs="Century Gothic"/>
          <w:color w:val="000000"/>
        </w:rPr>
        <w:t>Optimizing the relationship between the board and staff, as well as the secretariat;</w:t>
      </w:r>
    </w:p>
    <w:p w:rsidR="00176747" w:rsidRDefault="002D7FC7">
      <w:pPr>
        <w:pStyle w:val="Normal1"/>
        <w:numPr>
          <w:ilvl w:val="0"/>
          <w:numId w:val="4"/>
        </w:numPr>
        <w:pBdr>
          <w:top w:val="nil"/>
          <w:left w:val="nil"/>
          <w:bottom w:val="nil"/>
          <w:right w:val="nil"/>
          <w:between w:val="nil"/>
        </w:pBdr>
        <w:spacing w:after="0" w:line="240" w:lineRule="auto"/>
        <w:rPr>
          <w:color w:val="000000"/>
        </w:rPr>
      </w:pPr>
      <w:r>
        <w:rPr>
          <w:rFonts w:ascii="Century Gothic" w:eastAsia="Century Gothic" w:hAnsi="Century Gothic" w:cs="Century Gothic"/>
          <w:color w:val="000000"/>
        </w:rPr>
        <w:t>Monitoring the ongoing pace and direction of the Association;</w:t>
      </w:r>
    </w:p>
    <w:p w:rsidR="00176747" w:rsidRDefault="002D7FC7">
      <w:pPr>
        <w:pStyle w:val="Normal1"/>
        <w:numPr>
          <w:ilvl w:val="0"/>
          <w:numId w:val="4"/>
        </w:numPr>
        <w:pBdr>
          <w:top w:val="nil"/>
          <w:left w:val="nil"/>
          <w:bottom w:val="nil"/>
          <w:right w:val="nil"/>
          <w:between w:val="nil"/>
        </w:pBdr>
        <w:spacing w:after="0" w:line="240" w:lineRule="auto"/>
        <w:rPr>
          <w:color w:val="000000"/>
        </w:rPr>
      </w:pPr>
      <w:r>
        <w:rPr>
          <w:rFonts w:ascii="Century Gothic" w:eastAsia="Century Gothic" w:hAnsi="Century Gothic" w:cs="Century Gothic"/>
          <w:color w:val="000000"/>
        </w:rPr>
        <w:t>Acting as the board spokesperson to the members and outside stakeholders including CCA, ACA and others;</w:t>
      </w:r>
    </w:p>
    <w:p w:rsidR="00176747" w:rsidRDefault="002D7FC7">
      <w:pPr>
        <w:pStyle w:val="Normal1"/>
        <w:numPr>
          <w:ilvl w:val="0"/>
          <w:numId w:val="4"/>
        </w:numPr>
        <w:pBdr>
          <w:top w:val="nil"/>
          <w:left w:val="nil"/>
          <w:bottom w:val="nil"/>
          <w:right w:val="nil"/>
          <w:between w:val="nil"/>
        </w:pBdr>
        <w:spacing w:after="0" w:line="240" w:lineRule="auto"/>
        <w:rPr>
          <w:color w:val="000000"/>
        </w:rPr>
      </w:pPr>
      <w:r>
        <w:rPr>
          <w:rFonts w:ascii="Century Gothic" w:eastAsia="Century Gothic" w:hAnsi="Century Gothic" w:cs="Century Gothic"/>
          <w:color w:val="000000"/>
        </w:rPr>
        <w:t xml:space="preserve">Spearheading proposal development for grant applications, overseeing applications in conjunction with staff, secretariat, and other members of the board and committees, and submitting final application packages; </w:t>
      </w:r>
    </w:p>
    <w:p w:rsidR="00176747" w:rsidRDefault="002D7FC7">
      <w:pPr>
        <w:pStyle w:val="Normal1"/>
        <w:numPr>
          <w:ilvl w:val="0"/>
          <w:numId w:val="4"/>
        </w:numPr>
        <w:pBdr>
          <w:top w:val="nil"/>
          <w:left w:val="nil"/>
          <w:bottom w:val="nil"/>
          <w:right w:val="nil"/>
          <w:between w:val="nil"/>
        </w:pBdr>
        <w:spacing w:after="0" w:line="240" w:lineRule="auto"/>
        <w:rPr>
          <w:color w:val="000000"/>
        </w:rPr>
      </w:pPr>
      <w:r>
        <w:rPr>
          <w:rFonts w:ascii="Century Gothic" w:eastAsia="Century Gothic" w:hAnsi="Century Gothic" w:cs="Century Gothic"/>
          <w:color w:val="000000"/>
        </w:rPr>
        <w:t>Coordinating and submitting required reports to funding bodies (e.g., Archives of Ontario);</w:t>
      </w:r>
    </w:p>
    <w:p w:rsidR="00176747" w:rsidRDefault="002D7FC7">
      <w:pPr>
        <w:pStyle w:val="Normal1"/>
        <w:numPr>
          <w:ilvl w:val="0"/>
          <w:numId w:val="4"/>
        </w:numPr>
        <w:pBdr>
          <w:top w:val="nil"/>
          <w:left w:val="nil"/>
          <w:bottom w:val="nil"/>
          <w:right w:val="nil"/>
          <w:between w:val="nil"/>
        </w:pBdr>
        <w:spacing w:after="0" w:line="240" w:lineRule="auto"/>
        <w:rPr>
          <w:color w:val="000000"/>
        </w:rPr>
      </w:pPr>
      <w:r>
        <w:rPr>
          <w:rFonts w:ascii="Century Gothic" w:eastAsia="Century Gothic" w:hAnsi="Century Gothic" w:cs="Century Gothic"/>
          <w:color w:val="000000"/>
        </w:rPr>
        <w:t>Preparing a quarterly “President’s Report” for each issue of Off the Record (OTR)</w:t>
      </w:r>
    </w:p>
    <w:p w:rsidR="00176747" w:rsidRDefault="00176747">
      <w:pPr>
        <w:pStyle w:val="Normal1"/>
        <w:pBdr>
          <w:top w:val="nil"/>
          <w:left w:val="nil"/>
          <w:bottom w:val="nil"/>
          <w:right w:val="nil"/>
          <w:between w:val="nil"/>
        </w:pBdr>
        <w:spacing w:after="0" w:line="240" w:lineRule="auto"/>
        <w:rPr>
          <w:rFonts w:ascii="Century Gothic" w:eastAsia="Century Gothic" w:hAnsi="Century Gothic" w:cs="Century Gothic"/>
          <w:color w:val="000000"/>
        </w:rPr>
      </w:pPr>
    </w:p>
    <w:p w:rsidR="00176747" w:rsidRDefault="002D7FC7">
      <w:pPr>
        <w:pStyle w:val="Normal1"/>
        <w:pBdr>
          <w:top w:val="nil"/>
          <w:left w:val="nil"/>
          <w:bottom w:val="nil"/>
          <w:right w:val="nil"/>
          <w:between w:val="nil"/>
        </w:pBdr>
        <w:spacing w:after="0" w:line="240" w:lineRule="auto"/>
        <w:rPr>
          <w:rFonts w:ascii="Century Gothic" w:eastAsia="Century Gothic" w:hAnsi="Century Gothic" w:cs="Century Gothic"/>
          <w:color w:val="000000"/>
          <w:u w:val="single"/>
        </w:rPr>
      </w:pPr>
      <w:r>
        <w:rPr>
          <w:rFonts w:ascii="Century Gothic" w:eastAsia="Century Gothic" w:hAnsi="Century Gothic" w:cs="Century Gothic"/>
          <w:color w:val="000000"/>
          <w:u w:val="single"/>
        </w:rPr>
        <w:t xml:space="preserve">Estimated time commitment per month: </w:t>
      </w:r>
    </w:p>
    <w:p w:rsidR="00176747" w:rsidRDefault="002D7FC7">
      <w:pPr>
        <w:pStyle w:val="Normal1"/>
        <w:numPr>
          <w:ilvl w:val="0"/>
          <w:numId w:val="6"/>
        </w:numPr>
        <w:pBdr>
          <w:top w:val="nil"/>
          <w:left w:val="nil"/>
          <w:bottom w:val="nil"/>
          <w:right w:val="nil"/>
          <w:between w:val="nil"/>
        </w:pBdr>
        <w:spacing w:after="0" w:line="240" w:lineRule="auto"/>
        <w:rPr>
          <w:color w:val="000000"/>
        </w:rPr>
      </w:pPr>
      <w:r>
        <w:rPr>
          <w:rFonts w:ascii="Century Gothic" w:eastAsia="Century Gothic" w:hAnsi="Century Gothic" w:cs="Century Gothic"/>
        </w:rPr>
        <w:t>65</w:t>
      </w:r>
      <w:r>
        <w:rPr>
          <w:rFonts w:ascii="Century Gothic" w:eastAsia="Century Gothic" w:hAnsi="Century Gothic" w:cs="Century Gothic"/>
          <w:color w:val="000000"/>
        </w:rPr>
        <w:t xml:space="preserve"> hours (</w:t>
      </w:r>
      <w:r>
        <w:rPr>
          <w:rFonts w:ascii="Century Gothic" w:eastAsia="Century Gothic" w:hAnsi="Century Gothic" w:cs="Century Gothic"/>
        </w:rPr>
        <w:t>15</w:t>
      </w:r>
      <w:r>
        <w:rPr>
          <w:rFonts w:ascii="Century Gothic" w:eastAsia="Century Gothic" w:hAnsi="Century Gothic" w:cs="Century Gothic"/>
          <w:color w:val="000000"/>
        </w:rPr>
        <w:t xml:space="preserve"> hours/week)</w:t>
      </w:r>
    </w:p>
    <w:p w:rsidR="00176747" w:rsidRDefault="002D7FC7">
      <w:pPr>
        <w:pStyle w:val="Normal1"/>
        <w:numPr>
          <w:ilvl w:val="0"/>
          <w:numId w:val="6"/>
        </w:numPr>
        <w:pBdr>
          <w:top w:val="nil"/>
          <w:left w:val="nil"/>
          <w:bottom w:val="nil"/>
          <w:right w:val="nil"/>
          <w:between w:val="nil"/>
        </w:pBdr>
        <w:spacing w:after="0" w:line="240" w:lineRule="auto"/>
        <w:rPr>
          <w:color w:val="000000"/>
        </w:rPr>
      </w:pPr>
      <w:r>
        <w:rPr>
          <w:rFonts w:ascii="Century Gothic" w:eastAsia="Century Gothic" w:hAnsi="Century Gothic" w:cs="Century Gothic"/>
          <w:color w:val="000000"/>
        </w:rPr>
        <w:t>Additional hours during grant application peak periods (Archives of Ontario</w:t>
      </w:r>
      <w:r>
        <w:rPr>
          <w:rFonts w:ascii="Century Gothic" w:eastAsia="Century Gothic" w:hAnsi="Century Gothic" w:cs="Century Gothic"/>
        </w:rPr>
        <w:t>,</w:t>
      </w:r>
      <w:r>
        <w:rPr>
          <w:rFonts w:ascii="Century Gothic" w:eastAsia="Century Gothic" w:hAnsi="Century Gothic" w:cs="Century Gothic"/>
          <w:color w:val="000000"/>
        </w:rPr>
        <w:t xml:space="preserve"> PHO, and DHCP</w:t>
      </w:r>
      <w:r>
        <w:rPr>
          <w:rFonts w:ascii="Century Gothic" w:eastAsia="Century Gothic" w:hAnsi="Century Gothic" w:cs="Century Gothic"/>
        </w:rPr>
        <w:t>.</w:t>
      </w:r>
    </w:p>
    <w:p w:rsidR="00176747" w:rsidRDefault="00176747">
      <w:pPr>
        <w:pStyle w:val="Normal1"/>
        <w:pBdr>
          <w:top w:val="nil"/>
          <w:left w:val="nil"/>
          <w:bottom w:val="nil"/>
          <w:right w:val="nil"/>
          <w:between w:val="nil"/>
        </w:pBdr>
        <w:spacing w:after="0" w:line="240" w:lineRule="auto"/>
        <w:rPr>
          <w:rFonts w:ascii="Century Gothic" w:eastAsia="Century Gothic" w:hAnsi="Century Gothic" w:cs="Century Gothic"/>
          <w:color w:val="000000"/>
        </w:rPr>
      </w:pPr>
    </w:p>
    <w:p w:rsidR="00176747" w:rsidRDefault="00176747">
      <w:pPr>
        <w:pStyle w:val="Normal1"/>
        <w:pBdr>
          <w:top w:val="nil"/>
          <w:left w:val="nil"/>
          <w:bottom w:val="nil"/>
          <w:right w:val="nil"/>
          <w:between w:val="nil"/>
        </w:pBdr>
        <w:spacing w:after="0" w:line="240" w:lineRule="auto"/>
        <w:rPr>
          <w:rFonts w:ascii="Century Gothic" w:eastAsia="Century Gothic" w:hAnsi="Century Gothic" w:cs="Century Gothic"/>
          <w:color w:val="000000"/>
        </w:rPr>
      </w:pPr>
    </w:p>
    <w:p w:rsidR="00176747" w:rsidRDefault="002D7FC7">
      <w:pPr>
        <w:pStyle w:val="Heading3"/>
        <w:rPr>
          <w:rFonts w:ascii="Century Gothic" w:eastAsia="Century Gothic" w:hAnsi="Century Gothic" w:cs="Century Gothic"/>
        </w:rPr>
      </w:pPr>
      <w:bookmarkStart w:id="20" w:name="_44sinio" w:colFirst="0" w:colLast="0"/>
      <w:bookmarkEnd w:id="20"/>
      <w:r>
        <w:rPr>
          <w:rFonts w:ascii="Century Gothic" w:eastAsia="Century Gothic" w:hAnsi="Century Gothic" w:cs="Century Gothic"/>
        </w:rPr>
        <w:t>6.3.2  Vice-President / President Elect</w:t>
      </w:r>
    </w:p>
    <w:p w:rsidR="00176747" w:rsidRDefault="002D7FC7">
      <w:pPr>
        <w:pStyle w:val="Normal1"/>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The Vice-President/President Elect primarily serves to provide assistance in planning and policy decisions as well as communications and advocacy. Along with the President, the VP represents the AAO at meetings with the organization's stakeholders and within the broader Canadian archival community. Specific duties include:</w:t>
      </w:r>
    </w:p>
    <w:p w:rsidR="00176747" w:rsidRDefault="00176747">
      <w:pPr>
        <w:pStyle w:val="Normal1"/>
        <w:pBdr>
          <w:top w:val="nil"/>
          <w:left w:val="nil"/>
          <w:bottom w:val="nil"/>
          <w:right w:val="nil"/>
          <w:between w:val="nil"/>
        </w:pBdr>
        <w:spacing w:after="0" w:line="240" w:lineRule="auto"/>
        <w:rPr>
          <w:rFonts w:ascii="Century Gothic" w:eastAsia="Century Gothic" w:hAnsi="Century Gothic" w:cs="Century Gothic"/>
          <w:color w:val="000000"/>
        </w:rPr>
      </w:pPr>
    </w:p>
    <w:p w:rsidR="00176747" w:rsidRDefault="002D7FC7">
      <w:pPr>
        <w:pStyle w:val="Normal1"/>
        <w:numPr>
          <w:ilvl w:val="0"/>
          <w:numId w:val="8"/>
        </w:numPr>
        <w:pBdr>
          <w:top w:val="nil"/>
          <w:left w:val="nil"/>
          <w:bottom w:val="nil"/>
          <w:right w:val="nil"/>
          <w:between w:val="nil"/>
        </w:pBdr>
        <w:spacing w:after="0" w:line="240" w:lineRule="auto"/>
        <w:rPr>
          <w:color w:val="000000"/>
        </w:rPr>
      </w:pPr>
      <w:r>
        <w:rPr>
          <w:rFonts w:ascii="Century Gothic" w:eastAsia="Century Gothic" w:hAnsi="Century Gothic" w:cs="Century Gothic"/>
          <w:color w:val="000000"/>
        </w:rPr>
        <w:t>Liaising with various AAO Committees and Chapters (is an ex-officio member of all committees save the IDC);</w:t>
      </w:r>
    </w:p>
    <w:p w:rsidR="00176747" w:rsidRDefault="002D7FC7">
      <w:pPr>
        <w:pStyle w:val="Normal1"/>
        <w:numPr>
          <w:ilvl w:val="0"/>
          <w:numId w:val="8"/>
        </w:numPr>
        <w:pBdr>
          <w:top w:val="nil"/>
          <w:left w:val="nil"/>
          <w:bottom w:val="nil"/>
          <w:right w:val="nil"/>
          <w:between w:val="nil"/>
        </w:pBdr>
        <w:spacing w:after="0" w:line="240" w:lineRule="auto"/>
        <w:rPr>
          <w:color w:val="000000"/>
        </w:rPr>
      </w:pPr>
      <w:r>
        <w:rPr>
          <w:rFonts w:ascii="Century Gothic" w:eastAsia="Century Gothic" w:hAnsi="Century Gothic" w:cs="Century Gothic"/>
          <w:color w:val="000000"/>
        </w:rPr>
        <w:t>Performing the duties of the President in cases of absence or inability;</w:t>
      </w:r>
    </w:p>
    <w:p w:rsidR="00176747" w:rsidRDefault="002D7FC7">
      <w:pPr>
        <w:pStyle w:val="Normal1"/>
        <w:numPr>
          <w:ilvl w:val="0"/>
          <w:numId w:val="8"/>
        </w:numPr>
        <w:pBdr>
          <w:top w:val="nil"/>
          <w:left w:val="nil"/>
          <w:bottom w:val="nil"/>
          <w:right w:val="nil"/>
          <w:between w:val="nil"/>
        </w:pBdr>
        <w:spacing w:after="0" w:line="240" w:lineRule="auto"/>
        <w:rPr>
          <w:color w:val="000000"/>
        </w:rPr>
      </w:pPr>
      <w:r>
        <w:rPr>
          <w:rFonts w:ascii="Century Gothic" w:eastAsia="Century Gothic" w:hAnsi="Century Gothic" w:cs="Century Gothic"/>
          <w:color w:val="000000"/>
        </w:rPr>
        <w:t>With the President, providing general supervision of the operations of the AAO, the staff, and secretariat.</w:t>
      </w:r>
    </w:p>
    <w:p w:rsidR="00176747" w:rsidRDefault="00176747">
      <w:pPr>
        <w:pStyle w:val="Normal1"/>
        <w:pBdr>
          <w:top w:val="nil"/>
          <w:left w:val="nil"/>
          <w:bottom w:val="nil"/>
          <w:right w:val="nil"/>
          <w:between w:val="nil"/>
        </w:pBdr>
        <w:spacing w:after="0" w:line="240" w:lineRule="auto"/>
        <w:rPr>
          <w:rFonts w:ascii="Century Gothic" w:eastAsia="Century Gothic" w:hAnsi="Century Gothic" w:cs="Century Gothic"/>
          <w:color w:val="000000"/>
        </w:rPr>
      </w:pPr>
    </w:p>
    <w:p w:rsidR="00176747" w:rsidRDefault="002D7FC7">
      <w:pPr>
        <w:pStyle w:val="Normal1"/>
        <w:pBdr>
          <w:top w:val="nil"/>
          <w:left w:val="nil"/>
          <w:bottom w:val="nil"/>
          <w:right w:val="nil"/>
          <w:between w:val="nil"/>
        </w:pBdr>
        <w:spacing w:after="0" w:line="240" w:lineRule="auto"/>
        <w:rPr>
          <w:rFonts w:ascii="Century Gothic" w:eastAsia="Century Gothic" w:hAnsi="Century Gothic" w:cs="Century Gothic"/>
          <w:color w:val="000000"/>
          <w:u w:val="single"/>
        </w:rPr>
      </w:pPr>
      <w:r>
        <w:rPr>
          <w:rFonts w:ascii="Century Gothic" w:eastAsia="Century Gothic" w:hAnsi="Century Gothic" w:cs="Century Gothic"/>
          <w:color w:val="000000"/>
          <w:u w:val="single"/>
        </w:rPr>
        <w:t>Estimated time commitment per month:</w:t>
      </w:r>
    </w:p>
    <w:p w:rsidR="00176747" w:rsidRDefault="002D7FC7">
      <w:pPr>
        <w:pStyle w:val="Normal1"/>
        <w:numPr>
          <w:ilvl w:val="0"/>
          <w:numId w:val="5"/>
        </w:numPr>
        <w:pBdr>
          <w:top w:val="nil"/>
          <w:left w:val="nil"/>
          <w:bottom w:val="nil"/>
          <w:right w:val="nil"/>
          <w:between w:val="nil"/>
        </w:pBdr>
        <w:spacing w:after="0" w:line="240" w:lineRule="auto"/>
        <w:rPr>
          <w:color w:val="000000"/>
        </w:rPr>
      </w:pPr>
      <w:r>
        <w:rPr>
          <w:rFonts w:ascii="Century Gothic" w:eastAsia="Century Gothic" w:hAnsi="Century Gothic" w:cs="Century Gothic"/>
          <w:color w:val="000000"/>
        </w:rPr>
        <w:t>5 hours</w:t>
      </w:r>
    </w:p>
    <w:p w:rsidR="00176747" w:rsidRDefault="002D7FC7">
      <w:pPr>
        <w:pStyle w:val="Normal1"/>
        <w:numPr>
          <w:ilvl w:val="0"/>
          <w:numId w:val="5"/>
        </w:numPr>
        <w:pBdr>
          <w:top w:val="nil"/>
          <w:left w:val="nil"/>
          <w:bottom w:val="nil"/>
          <w:right w:val="nil"/>
          <w:between w:val="nil"/>
        </w:pBdr>
        <w:spacing w:after="0" w:line="240" w:lineRule="auto"/>
        <w:rPr>
          <w:color w:val="000000"/>
        </w:rPr>
      </w:pPr>
      <w:r>
        <w:rPr>
          <w:rFonts w:ascii="Century Gothic" w:eastAsia="Century Gothic" w:hAnsi="Century Gothic" w:cs="Century Gothic"/>
          <w:color w:val="000000"/>
        </w:rPr>
        <w:t>Additional time if the President requires extra support.</w:t>
      </w:r>
    </w:p>
    <w:p w:rsidR="00176747" w:rsidRDefault="002D7FC7">
      <w:pPr>
        <w:pStyle w:val="Normal1"/>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rPr>
        <w:br/>
      </w:r>
    </w:p>
    <w:p w:rsidR="00176747" w:rsidRDefault="002D7FC7">
      <w:pPr>
        <w:pStyle w:val="Heading3"/>
        <w:rPr>
          <w:rFonts w:ascii="Century Gothic" w:eastAsia="Century Gothic" w:hAnsi="Century Gothic" w:cs="Century Gothic"/>
        </w:rPr>
      </w:pPr>
      <w:bookmarkStart w:id="21" w:name="_2jxsxqh" w:colFirst="0" w:colLast="0"/>
      <w:bookmarkEnd w:id="21"/>
      <w:r>
        <w:rPr>
          <w:rFonts w:ascii="Century Gothic" w:eastAsia="Century Gothic" w:hAnsi="Century Gothic" w:cs="Century Gothic"/>
        </w:rPr>
        <w:t>6.3.3  Secretary-Treasurer</w:t>
      </w:r>
    </w:p>
    <w:p w:rsidR="00176747" w:rsidRDefault="002D7FC7">
      <w:pPr>
        <w:pStyle w:val="Normal1"/>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The Secretary-Treasurer provides a key oversight function of the financial affairs and records management of the association. Specific duties include:</w:t>
      </w:r>
    </w:p>
    <w:p w:rsidR="00176747" w:rsidRDefault="00176747">
      <w:pPr>
        <w:pStyle w:val="Normal1"/>
        <w:pBdr>
          <w:top w:val="nil"/>
          <w:left w:val="nil"/>
          <w:bottom w:val="nil"/>
          <w:right w:val="nil"/>
          <w:between w:val="nil"/>
        </w:pBdr>
        <w:spacing w:after="0" w:line="240" w:lineRule="auto"/>
        <w:rPr>
          <w:rFonts w:ascii="Century Gothic" w:eastAsia="Century Gothic" w:hAnsi="Century Gothic" w:cs="Century Gothic"/>
          <w:color w:val="000000"/>
        </w:rPr>
      </w:pPr>
    </w:p>
    <w:p w:rsidR="00176747" w:rsidRDefault="002D7FC7">
      <w:pPr>
        <w:pStyle w:val="Normal1"/>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(Secretary role:)</w:t>
      </w:r>
    </w:p>
    <w:p w:rsidR="00176747" w:rsidRDefault="002D7FC7">
      <w:pPr>
        <w:pStyle w:val="Normal1"/>
        <w:numPr>
          <w:ilvl w:val="0"/>
          <w:numId w:val="7"/>
        </w:numPr>
        <w:pBdr>
          <w:top w:val="nil"/>
          <w:left w:val="nil"/>
          <w:bottom w:val="nil"/>
          <w:right w:val="nil"/>
          <w:between w:val="nil"/>
        </w:pBdr>
        <w:spacing w:after="0" w:line="240" w:lineRule="auto"/>
        <w:rPr>
          <w:color w:val="000000"/>
        </w:rPr>
      </w:pPr>
      <w:r>
        <w:rPr>
          <w:rFonts w:ascii="Century Gothic" w:eastAsia="Century Gothic" w:hAnsi="Century Gothic" w:cs="Century Gothic"/>
          <w:color w:val="000000"/>
        </w:rPr>
        <w:t>Being acquainted with Roberts Rules of Order, and ensuring the Board follows these in its proceedings (i.e., reminding meeting participants to properly motion, second and vote on decisions);</w:t>
      </w:r>
    </w:p>
    <w:p w:rsidR="00176747" w:rsidRDefault="002D7FC7">
      <w:pPr>
        <w:pStyle w:val="Normal1"/>
        <w:numPr>
          <w:ilvl w:val="0"/>
          <w:numId w:val="7"/>
        </w:numPr>
        <w:pBdr>
          <w:top w:val="nil"/>
          <w:left w:val="nil"/>
          <w:bottom w:val="nil"/>
          <w:right w:val="nil"/>
          <w:between w:val="nil"/>
        </w:pBdr>
        <w:spacing w:after="0" w:line="240" w:lineRule="auto"/>
        <w:rPr>
          <w:color w:val="000000"/>
        </w:rPr>
      </w:pPr>
      <w:r>
        <w:rPr>
          <w:rFonts w:ascii="Century Gothic" w:eastAsia="Century Gothic" w:hAnsi="Century Gothic" w:cs="Century Gothic"/>
          <w:color w:val="000000"/>
        </w:rPr>
        <w:t xml:space="preserve">Ensuring that documentation for all Board meetings is compiled, posted to the AAO Google Drive, and circulated to/shared with meeting participants one week in advance of each meeting, consulting with Board members as necessary </w:t>
      </w:r>
      <w:r>
        <w:rPr>
          <w:rFonts w:ascii="Century Gothic" w:eastAsia="Century Gothic" w:hAnsi="Century Gothic" w:cs="Century Gothic"/>
          <w:color w:val="000000"/>
        </w:rPr>
        <w:lastRenderedPageBreak/>
        <w:t>to do so;</w:t>
      </w:r>
    </w:p>
    <w:p w:rsidR="00176747" w:rsidRDefault="002D7FC7">
      <w:pPr>
        <w:pStyle w:val="Normal1"/>
        <w:numPr>
          <w:ilvl w:val="0"/>
          <w:numId w:val="7"/>
        </w:numPr>
        <w:pBdr>
          <w:top w:val="nil"/>
          <w:left w:val="nil"/>
          <w:bottom w:val="nil"/>
          <w:right w:val="nil"/>
          <w:between w:val="nil"/>
        </w:pBdr>
        <w:spacing w:after="0" w:line="240" w:lineRule="auto"/>
        <w:rPr>
          <w:color w:val="000000"/>
        </w:rPr>
      </w:pPr>
      <w:r>
        <w:rPr>
          <w:rFonts w:ascii="Century Gothic" w:eastAsia="Century Gothic" w:hAnsi="Century Gothic" w:cs="Century Gothic"/>
          <w:color w:val="000000"/>
        </w:rPr>
        <w:t>Taking and finalizing all Board meeting minutes, and ensuring that all decisions are motioned and recorded;</w:t>
      </w:r>
    </w:p>
    <w:p w:rsidR="00176747" w:rsidRDefault="002D7FC7">
      <w:pPr>
        <w:pStyle w:val="Normal1"/>
        <w:numPr>
          <w:ilvl w:val="0"/>
          <w:numId w:val="7"/>
        </w:numPr>
        <w:pBdr>
          <w:top w:val="nil"/>
          <w:left w:val="nil"/>
          <w:bottom w:val="nil"/>
          <w:right w:val="nil"/>
          <w:between w:val="nil"/>
        </w:pBdr>
        <w:spacing w:after="0" w:line="240" w:lineRule="auto"/>
        <w:rPr>
          <w:color w:val="000000"/>
        </w:rPr>
      </w:pPr>
      <w:r>
        <w:rPr>
          <w:rFonts w:ascii="Century Gothic" w:eastAsia="Century Gothic" w:hAnsi="Century Gothic" w:cs="Century Gothic"/>
          <w:color w:val="000000"/>
        </w:rPr>
        <w:t>Circulating draft Board meeting minutes to meeting participants for review within two weeks following each meeting;</w:t>
      </w:r>
    </w:p>
    <w:p w:rsidR="00176747" w:rsidRDefault="002D7FC7">
      <w:pPr>
        <w:pStyle w:val="Normal1"/>
        <w:numPr>
          <w:ilvl w:val="0"/>
          <w:numId w:val="7"/>
        </w:numPr>
        <w:pBdr>
          <w:top w:val="nil"/>
          <w:left w:val="nil"/>
          <w:bottom w:val="nil"/>
          <w:right w:val="nil"/>
          <w:between w:val="nil"/>
        </w:pBdr>
        <w:spacing w:after="0" w:line="240" w:lineRule="auto"/>
        <w:rPr>
          <w:color w:val="000000"/>
        </w:rPr>
      </w:pPr>
      <w:r>
        <w:rPr>
          <w:rFonts w:ascii="Century Gothic" w:eastAsia="Century Gothic" w:hAnsi="Century Gothic" w:cs="Century Gothic"/>
          <w:color w:val="000000"/>
        </w:rPr>
        <w:t>Entering decisions carried in the master Motions database (located on AAO Google Drive);</w:t>
      </w:r>
    </w:p>
    <w:p w:rsidR="00176747" w:rsidRDefault="002D7FC7">
      <w:pPr>
        <w:pStyle w:val="Normal1"/>
        <w:numPr>
          <w:ilvl w:val="0"/>
          <w:numId w:val="7"/>
        </w:numPr>
        <w:pBdr>
          <w:top w:val="nil"/>
          <w:left w:val="nil"/>
          <w:bottom w:val="nil"/>
          <w:right w:val="nil"/>
          <w:between w:val="nil"/>
        </w:pBdr>
        <w:spacing w:after="0" w:line="240" w:lineRule="auto"/>
        <w:rPr>
          <w:color w:val="000000"/>
        </w:rPr>
      </w:pPr>
      <w:r>
        <w:rPr>
          <w:rFonts w:ascii="Century Gothic" w:eastAsia="Century Gothic" w:hAnsi="Century Gothic" w:cs="Century Gothic"/>
          <w:color w:val="000000"/>
        </w:rPr>
        <w:t xml:space="preserve">Saving all approved Board meeting minutes to the appropriate sub-folder under the </w:t>
      </w:r>
      <w:hyperlink r:id="rId14">
        <w:r>
          <w:rPr>
            <w:rFonts w:ascii="Century Gothic" w:eastAsia="Century Gothic" w:hAnsi="Century Gothic" w:cs="Century Gothic"/>
            <w:color w:val="0563C1"/>
            <w:u w:val="single"/>
          </w:rPr>
          <w:t>Final Meeting Minutes</w:t>
        </w:r>
      </w:hyperlink>
      <w:r>
        <w:rPr>
          <w:rFonts w:ascii="Century Gothic" w:eastAsia="Century Gothic" w:hAnsi="Century Gothic" w:cs="Century Gothic"/>
          <w:color w:val="000000"/>
        </w:rPr>
        <w:t xml:space="preserve"> folder on the Google Drive to ensure public access to them via the AAO website;</w:t>
      </w:r>
    </w:p>
    <w:p w:rsidR="00176747" w:rsidRDefault="002D7FC7">
      <w:pPr>
        <w:pStyle w:val="Normal1"/>
        <w:numPr>
          <w:ilvl w:val="0"/>
          <w:numId w:val="7"/>
        </w:numPr>
        <w:pBdr>
          <w:top w:val="nil"/>
          <w:left w:val="nil"/>
          <w:bottom w:val="nil"/>
          <w:right w:val="nil"/>
          <w:between w:val="nil"/>
        </w:pBdr>
        <w:spacing w:after="0" w:line="240" w:lineRule="auto"/>
        <w:rPr>
          <w:color w:val="000000"/>
        </w:rPr>
      </w:pPr>
      <w:r>
        <w:rPr>
          <w:rFonts w:ascii="Century Gothic" w:eastAsia="Century Gothic" w:hAnsi="Century Gothic" w:cs="Century Gothic"/>
          <w:color w:val="000000"/>
        </w:rPr>
        <w:t>Playing a lead role in efforts to maintain and update the written policies, procedures, guidelines and manuals of the Board; and</w:t>
      </w:r>
    </w:p>
    <w:p w:rsidR="00176747" w:rsidRDefault="002D7FC7">
      <w:pPr>
        <w:pStyle w:val="Normal1"/>
        <w:numPr>
          <w:ilvl w:val="0"/>
          <w:numId w:val="7"/>
        </w:numPr>
        <w:pBdr>
          <w:top w:val="nil"/>
          <w:left w:val="nil"/>
          <w:bottom w:val="nil"/>
          <w:right w:val="nil"/>
          <w:between w:val="nil"/>
        </w:pBdr>
        <w:spacing w:after="0" w:line="240" w:lineRule="auto"/>
        <w:rPr>
          <w:color w:val="000000"/>
        </w:rPr>
      </w:pPr>
      <w:r>
        <w:rPr>
          <w:rFonts w:ascii="Century Gothic" w:eastAsia="Century Gothic" w:hAnsi="Century Gothic" w:cs="Century Gothic"/>
          <w:color w:val="000000"/>
        </w:rPr>
        <w:t xml:space="preserve">In collaboration with the AAO Office, ensuring that the records of the Association are properly filed and disposed of. </w:t>
      </w:r>
    </w:p>
    <w:p w:rsidR="00176747" w:rsidRDefault="002D7FC7">
      <w:pPr>
        <w:pStyle w:val="Normal1"/>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 xml:space="preserve"> </w:t>
      </w:r>
    </w:p>
    <w:p w:rsidR="00176747" w:rsidRDefault="002D7FC7">
      <w:pPr>
        <w:pStyle w:val="Normal1"/>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(Treasurer role:)</w:t>
      </w:r>
    </w:p>
    <w:p w:rsidR="00176747" w:rsidRDefault="002D7FC7">
      <w:pPr>
        <w:pStyle w:val="Normal1"/>
        <w:numPr>
          <w:ilvl w:val="0"/>
          <w:numId w:val="9"/>
        </w:numPr>
        <w:pBdr>
          <w:top w:val="nil"/>
          <w:left w:val="nil"/>
          <w:bottom w:val="nil"/>
          <w:right w:val="nil"/>
          <w:between w:val="nil"/>
        </w:pBdr>
        <w:spacing w:after="0" w:line="240" w:lineRule="auto"/>
        <w:rPr>
          <w:color w:val="000000"/>
        </w:rPr>
      </w:pPr>
      <w:r>
        <w:rPr>
          <w:rFonts w:ascii="Century Gothic" w:eastAsia="Century Gothic" w:hAnsi="Century Gothic" w:cs="Century Gothic"/>
          <w:color w:val="000000"/>
        </w:rPr>
        <w:t>Monitoring, on a monthly basis, the AAO's budget as prepared and managed on the Association's behalf by the AAO Office, and bringing issues regarding revenues or expenditures to the Board's attention as they arise;</w:t>
      </w:r>
    </w:p>
    <w:p w:rsidR="00176747" w:rsidRDefault="002D7FC7">
      <w:pPr>
        <w:pStyle w:val="Normal1"/>
        <w:numPr>
          <w:ilvl w:val="0"/>
          <w:numId w:val="9"/>
        </w:numPr>
        <w:pBdr>
          <w:top w:val="nil"/>
          <w:left w:val="nil"/>
          <w:bottom w:val="nil"/>
          <w:right w:val="nil"/>
          <w:between w:val="nil"/>
        </w:pBdr>
        <w:spacing w:after="0" w:line="240" w:lineRule="auto"/>
        <w:rPr>
          <w:color w:val="000000"/>
        </w:rPr>
      </w:pPr>
      <w:r>
        <w:rPr>
          <w:rFonts w:ascii="Century Gothic" w:eastAsia="Century Gothic" w:hAnsi="Century Gothic" w:cs="Century Gothic"/>
          <w:color w:val="000000"/>
        </w:rPr>
        <w:t>Ensuring the Board's financial policies are being followed, or recommending actions where financial policy gaps persist;</w:t>
      </w:r>
    </w:p>
    <w:p w:rsidR="00176747" w:rsidRDefault="002D7FC7">
      <w:pPr>
        <w:pStyle w:val="Normal1"/>
        <w:numPr>
          <w:ilvl w:val="0"/>
          <w:numId w:val="9"/>
        </w:numPr>
        <w:pBdr>
          <w:top w:val="nil"/>
          <w:left w:val="nil"/>
          <w:bottom w:val="nil"/>
          <w:right w:val="nil"/>
          <w:between w:val="nil"/>
        </w:pBdr>
        <w:spacing w:after="0" w:line="240" w:lineRule="auto"/>
        <w:rPr>
          <w:color w:val="000000"/>
        </w:rPr>
      </w:pPr>
      <w:r>
        <w:rPr>
          <w:rFonts w:ascii="Century Gothic" w:eastAsia="Century Gothic" w:hAnsi="Century Gothic" w:cs="Century Gothic"/>
          <w:color w:val="000000"/>
        </w:rPr>
        <w:t xml:space="preserve">In cooperation with the President, approving all expenses incurred by the Association and signing all cheques of the Association;  </w:t>
      </w:r>
    </w:p>
    <w:p w:rsidR="00176747" w:rsidRDefault="002D7FC7">
      <w:pPr>
        <w:pStyle w:val="Normal1"/>
        <w:numPr>
          <w:ilvl w:val="0"/>
          <w:numId w:val="9"/>
        </w:numPr>
        <w:pBdr>
          <w:top w:val="nil"/>
          <w:left w:val="nil"/>
          <w:bottom w:val="nil"/>
          <w:right w:val="nil"/>
          <w:between w:val="nil"/>
        </w:pBdr>
        <w:spacing w:after="0" w:line="240" w:lineRule="auto"/>
        <w:rPr>
          <w:color w:val="000000"/>
        </w:rPr>
      </w:pPr>
      <w:r>
        <w:rPr>
          <w:rFonts w:ascii="Century Gothic" w:eastAsia="Century Gothic" w:hAnsi="Century Gothic" w:cs="Century Gothic"/>
          <w:color w:val="000000"/>
        </w:rPr>
        <w:t>Recommending the approval of the auditor (to be identified by the AAO Office) to the membership (to be ratified at each AGM);</w:t>
      </w:r>
    </w:p>
    <w:p w:rsidR="00176747" w:rsidRDefault="002D7FC7">
      <w:pPr>
        <w:pStyle w:val="Normal1"/>
        <w:numPr>
          <w:ilvl w:val="0"/>
          <w:numId w:val="9"/>
        </w:numPr>
        <w:pBdr>
          <w:top w:val="nil"/>
          <w:left w:val="nil"/>
          <w:bottom w:val="nil"/>
          <w:right w:val="nil"/>
          <w:between w:val="nil"/>
        </w:pBdr>
        <w:spacing w:after="0" w:line="240" w:lineRule="auto"/>
        <w:rPr>
          <w:color w:val="000000"/>
        </w:rPr>
      </w:pPr>
      <w:r>
        <w:rPr>
          <w:rFonts w:ascii="Century Gothic" w:eastAsia="Century Gothic" w:hAnsi="Century Gothic" w:cs="Century Gothic"/>
          <w:color w:val="000000"/>
        </w:rPr>
        <w:t>Presenting to the membership (at each AGM) highlights of the annual audit prepared by the auditor; and</w:t>
      </w:r>
    </w:p>
    <w:p w:rsidR="00176747" w:rsidRDefault="002D7FC7">
      <w:pPr>
        <w:pStyle w:val="Normal1"/>
        <w:numPr>
          <w:ilvl w:val="0"/>
          <w:numId w:val="9"/>
        </w:numPr>
        <w:pBdr>
          <w:top w:val="nil"/>
          <w:left w:val="nil"/>
          <w:bottom w:val="nil"/>
          <w:right w:val="nil"/>
          <w:between w:val="nil"/>
        </w:pBdr>
        <w:spacing w:after="0" w:line="240" w:lineRule="auto"/>
        <w:rPr>
          <w:color w:val="000000"/>
        </w:rPr>
      </w:pPr>
      <w:r>
        <w:rPr>
          <w:rFonts w:ascii="Century Gothic" w:eastAsia="Century Gothic" w:hAnsi="Century Gothic" w:cs="Century Gothic"/>
          <w:color w:val="000000"/>
        </w:rPr>
        <w:t>On behalf of the Board, working with the AAO Office to ensure that government compliance documents are filed with various government agencies as required.</w:t>
      </w:r>
    </w:p>
    <w:p w:rsidR="00176747" w:rsidRDefault="00176747">
      <w:pPr>
        <w:pStyle w:val="Normal1"/>
        <w:pBdr>
          <w:top w:val="nil"/>
          <w:left w:val="nil"/>
          <w:bottom w:val="nil"/>
          <w:right w:val="nil"/>
          <w:between w:val="nil"/>
        </w:pBdr>
        <w:spacing w:after="0" w:line="240" w:lineRule="auto"/>
        <w:rPr>
          <w:rFonts w:ascii="Century Gothic" w:eastAsia="Century Gothic" w:hAnsi="Century Gothic" w:cs="Century Gothic"/>
          <w:color w:val="000000"/>
        </w:rPr>
      </w:pPr>
    </w:p>
    <w:p w:rsidR="00176747" w:rsidRDefault="002D7FC7">
      <w:pPr>
        <w:pStyle w:val="Normal1"/>
        <w:pBdr>
          <w:top w:val="nil"/>
          <w:left w:val="nil"/>
          <w:bottom w:val="nil"/>
          <w:right w:val="nil"/>
          <w:between w:val="nil"/>
        </w:pBdr>
        <w:spacing w:after="0" w:line="240" w:lineRule="auto"/>
        <w:rPr>
          <w:rFonts w:ascii="Century Gothic" w:eastAsia="Century Gothic" w:hAnsi="Century Gothic" w:cs="Century Gothic"/>
          <w:color w:val="000000"/>
          <w:u w:val="single"/>
        </w:rPr>
      </w:pPr>
      <w:r>
        <w:rPr>
          <w:rFonts w:ascii="Century Gothic" w:eastAsia="Century Gothic" w:hAnsi="Century Gothic" w:cs="Century Gothic"/>
          <w:color w:val="000000"/>
          <w:u w:val="single"/>
        </w:rPr>
        <w:t>Estimated time commitment per month:</w:t>
      </w:r>
    </w:p>
    <w:p w:rsidR="00176747" w:rsidRDefault="002D7FC7">
      <w:pPr>
        <w:pStyle w:val="Normal1"/>
        <w:numPr>
          <w:ilvl w:val="0"/>
          <w:numId w:val="11"/>
        </w:numPr>
        <w:pBdr>
          <w:top w:val="nil"/>
          <w:left w:val="nil"/>
          <w:bottom w:val="nil"/>
          <w:right w:val="nil"/>
          <w:between w:val="nil"/>
        </w:pBdr>
        <w:spacing w:after="0" w:line="240" w:lineRule="auto"/>
        <w:rPr>
          <w:color w:val="000000"/>
        </w:rPr>
      </w:pPr>
      <w:r>
        <w:rPr>
          <w:rFonts w:ascii="Century Gothic" w:eastAsia="Century Gothic" w:hAnsi="Century Gothic" w:cs="Century Gothic"/>
          <w:color w:val="000000"/>
        </w:rPr>
        <w:t>Most demanding in the week before, and two weeks following each Board meeting and AGM.</w:t>
      </w:r>
    </w:p>
    <w:p w:rsidR="00176747" w:rsidRDefault="002D7FC7">
      <w:pPr>
        <w:pStyle w:val="Normal1"/>
        <w:numPr>
          <w:ilvl w:val="0"/>
          <w:numId w:val="11"/>
        </w:numPr>
        <w:pBdr>
          <w:top w:val="nil"/>
          <w:left w:val="nil"/>
          <w:bottom w:val="nil"/>
          <w:right w:val="nil"/>
          <w:between w:val="nil"/>
        </w:pBdr>
        <w:spacing w:after="0" w:line="240" w:lineRule="auto"/>
        <w:rPr>
          <w:color w:val="000000"/>
        </w:rPr>
      </w:pPr>
      <w:r>
        <w:rPr>
          <w:rFonts w:ascii="Century Gothic" w:eastAsia="Century Gothic" w:hAnsi="Century Gothic" w:cs="Century Gothic"/>
          <w:color w:val="000000"/>
        </w:rPr>
        <w:t>Monthly financial statements reviews and expense approvals might require up to two hours per month; from January to March, additional time might be required to set budget for following fiscal year.</w:t>
      </w:r>
    </w:p>
    <w:p w:rsidR="00176747" w:rsidRDefault="00176747">
      <w:pPr>
        <w:pStyle w:val="Normal1"/>
        <w:pBdr>
          <w:top w:val="nil"/>
          <w:left w:val="nil"/>
          <w:bottom w:val="nil"/>
          <w:right w:val="nil"/>
          <w:between w:val="nil"/>
        </w:pBdr>
        <w:spacing w:after="0" w:line="240" w:lineRule="auto"/>
        <w:rPr>
          <w:rFonts w:ascii="Century Gothic" w:eastAsia="Century Gothic" w:hAnsi="Century Gothic" w:cs="Century Gothic"/>
          <w:color w:val="000000"/>
        </w:rPr>
      </w:pPr>
    </w:p>
    <w:p w:rsidR="00176747" w:rsidRDefault="002D7FC7">
      <w:pPr>
        <w:pStyle w:val="Heading3"/>
        <w:rPr>
          <w:rFonts w:ascii="Century Gothic" w:eastAsia="Century Gothic" w:hAnsi="Century Gothic" w:cs="Century Gothic"/>
        </w:rPr>
      </w:pPr>
      <w:bookmarkStart w:id="22" w:name="_z337ya" w:colFirst="0" w:colLast="0"/>
      <w:bookmarkEnd w:id="22"/>
      <w:r>
        <w:rPr>
          <w:rFonts w:ascii="Century Gothic" w:eastAsia="Century Gothic" w:hAnsi="Century Gothic" w:cs="Century Gothic"/>
        </w:rPr>
        <w:t>6.3.4  Directors without Portfolio*</w:t>
      </w:r>
    </w:p>
    <w:p w:rsidR="00176747" w:rsidRDefault="002D7FC7">
      <w:pPr>
        <w:pStyle w:val="Normal1"/>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Effective May 2016, official duties of these positions will be focused on assisting with the general governing of the affairs of the Association. Specific duties may therefore include (but are not limited to):</w:t>
      </w:r>
    </w:p>
    <w:p w:rsidR="00176747" w:rsidRDefault="00176747">
      <w:pPr>
        <w:pStyle w:val="Normal1"/>
        <w:pBdr>
          <w:top w:val="nil"/>
          <w:left w:val="nil"/>
          <w:bottom w:val="nil"/>
          <w:right w:val="nil"/>
          <w:between w:val="nil"/>
        </w:pBdr>
        <w:spacing w:after="0" w:line="240" w:lineRule="auto"/>
        <w:rPr>
          <w:rFonts w:ascii="Century Gothic" w:eastAsia="Century Gothic" w:hAnsi="Century Gothic" w:cs="Century Gothic"/>
          <w:color w:val="000000"/>
        </w:rPr>
      </w:pPr>
    </w:p>
    <w:p w:rsidR="00176747" w:rsidRDefault="002D7FC7">
      <w:pPr>
        <w:pStyle w:val="Normal1"/>
        <w:numPr>
          <w:ilvl w:val="0"/>
          <w:numId w:val="13"/>
        </w:numPr>
        <w:pBdr>
          <w:top w:val="nil"/>
          <w:left w:val="nil"/>
          <w:bottom w:val="nil"/>
          <w:right w:val="nil"/>
          <w:between w:val="nil"/>
        </w:pBdr>
        <w:spacing w:after="0" w:line="240" w:lineRule="auto"/>
        <w:rPr>
          <w:color w:val="000000"/>
        </w:rPr>
      </w:pPr>
      <w:r>
        <w:rPr>
          <w:rFonts w:ascii="Century Gothic" w:eastAsia="Century Gothic" w:hAnsi="Century Gothic" w:cs="Century Gothic"/>
          <w:color w:val="000000"/>
        </w:rPr>
        <w:t xml:space="preserve">Serving as a Board liaison to one or more of the Standing and Special Committees of the AAO Board and/or Sub-committees thereof. Liaison positions involve attending Committee meetings as required, relaying relevant information between the Committee Chair and members and the Board, providing decisions, information and advice as the Board representative to Committees as </w:t>
      </w:r>
      <w:r>
        <w:rPr>
          <w:rFonts w:ascii="Century Gothic" w:eastAsia="Century Gothic" w:hAnsi="Century Gothic" w:cs="Century Gothic"/>
          <w:color w:val="000000"/>
        </w:rPr>
        <w:lastRenderedPageBreak/>
        <w:t>required, and informing the Board of Committee questions and concerns and relaying information back to the Committee. Directors without Portfolio do not vote on Committee matters.</w:t>
      </w:r>
    </w:p>
    <w:p w:rsidR="00176747" w:rsidRDefault="002D7FC7">
      <w:pPr>
        <w:pStyle w:val="Normal1"/>
        <w:numPr>
          <w:ilvl w:val="0"/>
          <w:numId w:val="13"/>
        </w:numPr>
        <w:pBdr>
          <w:top w:val="nil"/>
          <w:left w:val="nil"/>
          <w:bottom w:val="nil"/>
          <w:right w:val="nil"/>
          <w:between w:val="nil"/>
        </w:pBdr>
        <w:spacing w:after="0" w:line="240" w:lineRule="auto"/>
        <w:rPr>
          <w:color w:val="000000"/>
        </w:rPr>
      </w:pPr>
      <w:r>
        <w:rPr>
          <w:rFonts w:ascii="Century Gothic" w:eastAsia="Century Gothic" w:hAnsi="Century Gothic" w:cs="Century Gothic"/>
          <w:color w:val="000000"/>
        </w:rPr>
        <w:t>Participating fully in Board decision-­making; and</w:t>
      </w:r>
    </w:p>
    <w:p w:rsidR="00176747" w:rsidRDefault="002D7FC7">
      <w:pPr>
        <w:pStyle w:val="Normal1"/>
        <w:numPr>
          <w:ilvl w:val="0"/>
          <w:numId w:val="13"/>
        </w:numPr>
        <w:pBdr>
          <w:top w:val="nil"/>
          <w:left w:val="nil"/>
          <w:bottom w:val="nil"/>
          <w:right w:val="nil"/>
          <w:between w:val="nil"/>
        </w:pBdr>
        <w:spacing w:after="0" w:line="240" w:lineRule="auto"/>
        <w:rPr>
          <w:color w:val="000000"/>
        </w:rPr>
      </w:pPr>
      <w:r>
        <w:rPr>
          <w:rFonts w:ascii="Century Gothic" w:eastAsia="Century Gothic" w:hAnsi="Century Gothic" w:cs="Century Gothic"/>
          <w:color w:val="000000"/>
        </w:rPr>
        <w:t>Contributing to the development of Association policies, procedures and guidelines.</w:t>
      </w:r>
    </w:p>
    <w:p w:rsidR="00176747" w:rsidRDefault="00176747">
      <w:pPr>
        <w:pStyle w:val="Normal1"/>
        <w:pBdr>
          <w:top w:val="nil"/>
          <w:left w:val="nil"/>
          <w:bottom w:val="nil"/>
          <w:right w:val="nil"/>
          <w:between w:val="nil"/>
        </w:pBdr>
        <w:spacing w:after="0" w:line="240" w:lineRule="auto"/>
        <w:rPr>
          <w:rFonts w:ascii="Century Gothic" w:eastAsia="Century Gothic" w:hAnsi="Century Gothic" w:cs="Century Gothic"/>
          <w:color w:val="000000"/>
        </w:rPr>
      </w:pPr>
    </w:p>
    <w:p w:rsidR="00176747" w:rsidRDefault="002D7FC7">
      <w:pPr>
        <w:pStyle w:val="Normal1"/>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*Prior to May 2016 each of the Directors without Portfolio held dual roles: that of a Board Director and that of either AAO Web Administrator or OTR Editor. Election to a Director without Portfolio position does not preclude eligibility to serve as OTR Editor or Web Administrator.</w:t>
      </w:r>
    </w:p>
    <w:p w:rsidR="00176747" w:rsidRDefault="00176747">
      <w:pPr>
        <w:pStyle w:val="Normal1"/>
        <w:pBdr>
          <w:top w:val="nil"/>
          <w:left w:val="nil"/>
          <w:bottom w:val="nil"/>
          <w:right w:val="nil"/>
          <w:between w:val="nil"/>
        </w:pBdr>
        <w:spacing w:after="0" w:line="240" w:lineRule="auto"/>
        <w:rPr>
          <w:rFonts w:ascii="Century Gothic" w:eastAsia="Century Gothic" w:hAnsi="Century Gothic" w:cs="Century Gothic"/>
          <w:color w:val="000000"/>
        </w:rPr>
      </w:pPr>
    </w:p>
    <w:p w:rsidR="00176747" w:rsidRDefault="002D7FC7">
      <w:pPr>
        <w:pStyle w:val="Normal1"/>
        <w:pBdr>
          <w:top w:val="nil"/>
          <w:left w:val="nil"/>
          <w:bottom w:val="nil"/>
          <w:right w:val="nil"/>
          <w:between w:val="nil"/>
        </w:pBdr>
        <w:spacing w:after="0" w:line="240" w:lineRule="auto"/>
        <w:rPr>
          <w:rFonts w:ascii="Century Gothic" w:eastAsia="Century Gothic" w:hAnsi="Century Gothic" w:cs="Century Gothic"/>
          <w:color w:val="000000"/>
          <w:u w:val="single"/>
        </w:rPr>
      </w:pPr>
      <w:r>
        <w:rPr>
          <w:rFonts w:ascii="Century Gothic" w:eastAsia="Century Gothic" w:hAnsi="Century Gothic" w:cs="Century Gothic"/>
          <w:color w:val="000000"/>
          <w:u w:val="single"/>
        </w:rPr>
        <w:t>Estimated time commitment per month:</w:t>
      </w:r>
    </w:p>
    <w:p w:rsidR="00176747" w:rsidRDefault="002D7FC7">
      <w:pPr>
        <w:pStyle w:val="Normal1"/>
        <w:numPr>
          <w:ilvl w:val="0"/>
          <w:numId w:val="27"/>
        </w:numPr>
        <w:pBdr>
          <w:top w:val="nil"/>
          <w:left w:val="nil"/>
          <w:bottom w:val="nil"/>
          <w:right w:val="nil"/>
          <w:between w:val="nil"/>
        </w:pBdr>
        <w:spacing w:after="0" w:line="240" w:lineRule="auto"/>
        <w:rPr>
          <w:color w:val="000000"/>
        </w:rPr>
      </w:pPr>
      <w:r>
        <w:rPr>
          <w:rFonts w:ascii="Century Gothic" w:eastAsia="Century Gothic" w:hAnsi="Century Gothic" w:cs="Century Gothic"/>
          <w:color w:val="000000"/>
        </w:rPr>
        <w:t>2-5 hours</w:t>
      </w:r>
    </w:p>
    <w:p w:rsidR="00176747" w:rsidRDefault="00176747">
      <w:pPr>
        <w:pStyle w:val="Normal1"/>
        <w:pBdr>
          <w:top w:val="nil"/>
          <w:left w:val="nil"/>
          <w:bottom w:val="nil"/>
          <w:right w:val="nil"/>
          <w:between w:val="nil"/>
        </w:pBdr>
        <w:spacing w:after="0" w:line="240" w:lineRule="auto"/>
        <w:rPr>
          <w:rFonts w:ascii="Century Gothic" w:eastAsia="Century Gothic" w:hAnsi="Century Gothic" w:cs="Century Gothic"/>
          <w:color w:val="000000"/>
        </w:rPr>
      </w:pPr>
    </w:p>
    <w:p w:rsidR="00176747" w:rsidRDefault="002D7FC7">
      <w:pPr>
        <w:pStyle w:val="Heading3"/>
        <w:rPr>
          <w:rFonts w:ascii="Century Gothic" w:eastAsia="Century Gothic" w:hAnsi="Century Gothic" w:cs="Century Gothic"/>
        </w:rPr>
      </w:pPr>
      <w:bookmarkStart w:id="23" w:name="_3j2qqm3" w:colFirst="0" w:colLast="0"/>
      <w:bookmarkEnd w:id="23"/>
      <w:r>
        <w:rPr>
          <w:rFonts w:ascii="Century Gothic" w:eastAsia="Century Gothic" w:hAnsi="Century Gothic" w:cs="Century Gothic"/>
        </w:rPr>
        <w:t>6.3.5  Chapter Stakeholder</w:t>
      </w:r>
    </w:p>
    <w:p w:rsidR="00176747" w:rsidRDefault="002D7FC7">
      <w:pPr>
        <w:pStyle w:val="Normal1"/>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 xml:space="preserve"> The Chapter Stakeholder Position acts as the representative for the Chapters at a Board level. Specific activates include:</w:t>
      </w:r>
    </w:p>
    <w:p w:rsidR="00176747" w:rsidRDefault="002D7FC7">
      <w:pPr>
        <w:pStyle w:val="Normal1"/>
        <w:numPr>
          <w:ilvl w:val="0"/>
          <w:numId w:val="27"/>
        </w:numPr>
        <w:pBdr>
          <w:top w:val="nil"/>
          <w:left w:val="nil"/>
          <w:bottom w:val="nil"/>
          <w:right w:val="nil"/>
          <w:between w:val="nil"/>
        </w:pBdr>
        <w:spacing w:after="0" w:line="240" w:lineRule="auto"/>
        <w:rPr>
          <w:color w:val="000000"/>
        </w:rPr>
      </w:pPr>
      <w:r>
        <w:rPr>
          <w:rFonts w:ascii="Century Gothic" w:eastAsia="Century Gothic" w:hAnsi="Century Gothic" w:cs="Century Gothic"/>
          <w:color w:val="000000"/>
        </w:rPr>
        <w:t>Reporting all matters related to the Chapters discussed at a Board level to the Chapter presidents/chairs;</w:t>
      </w:r>
    </w:p>
    <w:p w:rsidR="00176747" w:rsidRDefault="002D7FC7">
      <w:pPr>
        <w:pStyle w:val="Normal1"/>
        <w:numPr>
          <w:ilvl w:val="0"/>
          <w:numId w:val="27"/>
        </w:numPr>
        <w:pBdr>
          <w:top w:val="nil"/>
          <w:left w:val="nil"/>
          <w:bottom w:val="nil"/>
          <w:right w:val="nil"/>
          <w:between w:val="nil"/>
        </w:pBdr>
        <w:spacing w:after="0" w:line="240" w:lineRule="auto"/>
        <w:rPr>
          <w:color w:val="000000"/>
        </w:rPr>
      </w:pPr>
      <w:r>
        <w:rPr>
          <w:rFonts w:ascii="Century Gothic" w:eastAsia="Century Gothic" w:hAnsi="Century Gothic" w:cs="Century Gothic"/>
          <w:color w:val="000000"/>
        </w:rPr>
        <w:t>Liaising with Chapters to bring matters of concern from the Chapter level to the Board level for discussion and/or action; and</w:t>
      </w:r>
    </w:p>
    <w:p w:rsidR="00176747" w:rsidRDefault="002D7FC7">
      <w:pPr>
        <w:pStyle w:val="Normal1"/>
        <w:numPr>
          <w:ilvl w:val="0"/>
          <w:numId w:val="27"/>
        </w:numPr>
        <w:pBdr>
          <w:top w:val="nil"/>
          <w:left w:val="nil"/>
          <w:bottom w:val="nil"/>
          <w:right w:val="nil"/>
          <w:between w:val="nil"/>
        </w:pBdr>
        <w:spacing w:after="0" w:line="240" w:lineRule="auto"/>
        <w:rPr>
          <w:color w:val="000000"/>
        </w:rPr>
      </w:pPr>
      <w:r>
        <w:rPr>
          <w:rFonts w:ascii="Century Gothic" w:eastAsia="Century Gothic" w:hAnsi="Century Gothic" w:cs="Century Gothic"/>
          <w:color w:val="000000"/>
        </w:rPr>
        <w:t>Optimizing the relationship between the Chapters and the Board.</w:t>
      </w:r>
    </w:p>
    <w:p w:rsidR="00176747" w:rsidRDefault="00176747">
      <w:pPr>
        <w:pStyle w:val="Normal1"/>
        <w:pBdr>
          <w:top w:val="nil"/>
          <w:left w:val="nil"/>
          <w:bottom w:val="nil"/>
          <w:right w:val="nil"/>
          <w:between w:val="nil"/>
        </w:pBdr>
        <w:spacing w:after="0" w:line="240" w:lineRule="auto"/>
        <w:rPr>
          <w:rFonts w:ascii="Century Gothic" w:eastAsia="Century Gothic" w:hAnsi="Century Gothic" w:cs="Century Gothic"/>
          <w:color w:val="000000"/>
        </w:rPr>
      </w:pPr>
    </w:p>
    <w:p w:rsidR="00176747" w:rsidRDefault="002D7FC7">
      <w:pPr>
        <w:pStyle w:val="Normal1"/>
        <w:pBdr>
          <w:top w:val="nil"/>
          <w:left w:val="nil"/>
          <w:bottom w:val="nil"/>
          <w:right w:val="nil"/>
          <w:between w:val="nil"/>
        </w:pBdr>
        <w:spacing w:after="0" w:line="240" w:lineRule="auto"/>
        <w:rPr>
          <w:rFonts w:ascii="Century Gothic" w:eastAsia="Century Gothic" w:hAnsi="Century Gothic" w:cs="Century Gothic"/>
          <w:color w:val="000000"/>
          <w:u w:val="single"/>
        </w:rPr>
      </w:pPr>
      <w:r>
        <w:rPr>
          <w:rFonts w:ascii="Century Gothic" w:eastAsia="Century Gothic" w:hAnsi="Century Gothic" w:cs="Century Gothic"/>
          <w:color w:val="000000"/>
          <w:u w:val="single"/>
        </w:rPr>
        <w:t>Estimated time commitment per month:</w:t>
      </w:r>
    </w:p>
    <w:p w:rsidR="00176747" w:rsidRDefault="002D7FC7">
      <w:pPr>
        <w:pStyle w:val="Normal1"/>
        <w:numPr>
          <w:ilvl w:val="0"/>
          <w:numId w:val="29"/>
        </w:numPr>
        <w:pBdr>
          <w:top w:val="nil"/>
          <w:left w:val="nil"/>
          <w:bottom w:val="nil"/>
          <w:right w:val="nil"/>
          <w:between w:val="nil"/>
        </w:pBdr>
        <w:spacing w:after="0" w:line="240" w:lineRule="auto"/>
        <w:rPr>
          <w:color w:val="000000"/>
        </w:rPr>
      </w:pPr>
      <w:r>
        <w:rPr>
          <w:rFonts w:ascii="Century Gothic" w:eastAsia="Century Gothic" w:hAnsi="Century Gothic" w:cs="Century Gothic"/>
          <w:color w:val="000000"/>
        </w:rPr>
        <w:t>2 - 5 hours</w:t>
      </w:r>
    </w:p>
    <w:p w:rsidR="00176747" w:rsidRDefault="002D7FC7">
      <w:pPr>
        <w:pStyle w:val="Normal1"/>
        <w:numPr>
          <w:ilvl w:val="0"/>
          <w:numId w:val="29"/>
        </w:numPr>
        <w:pBdr>
          <w:top w:val="nil"/>
          <w:left w:val="nil"/>
          <w:bottom w:val="nil"/>
          <w:right w:val="nil"/>
          <w:between w:val="nil"/>
        </w:pBdr>
        <w:spacing w:after="0" w:line="240" w:lineRule="auto"/>
        <w:rPr>
          <w:color w:val="000000"/>
        </w:rPr>
      </w:pPr>
      <w:r>
        <w:rPr>
          <w:rFonts w:ascii="Century Gothic" w:eastAsia="Century Gothic" w:hAnsi="Century Gothic" w:cs="Century Gothic"/>
          <w:color w:val="000000"/>
        </w:rPr>
        <w:t>Most demanding in the week before and following each Board meeting and AGM.</w:t>
      </w:r>
    </w:p>
    <w:p w:rsidR="00176747" w:rsidRDefault="00176747">
      <w:pPr>
        <w:pStyle w:val="Normal1"/>
        <w:rPr>
          <w:rFonts w:ascii="Century Gothic" w:eastAsia="Century Gothic" w:hAnsi="Century Gothic" w:cs="Century Gothic"/>
        </w:rPr>
      </w:pPr>
    </w:p>
    <w:p w:rsidR="00176747" w:rsidRDefault="002D7FC7">
      <w:pPr>
        <w:pStyle w:val="Heading3"/>
        <w:rPr>
          <w:rFonts w:ascii="Century Gothic" w:eastAsia="Century Gothic" w:hAnsi="Century Gothic" w:cs="Century Gothic"/>
        </w:rPr>
      </w:pPr>
      <w:bookmarkStart w:id="24" w:name="_lviqyr4nanj0" w:colFirst="0" w:colLast="0"/>
      <w:bookmarkEnd w:id="24"/>
      <w:r>
        <w:rPr>
          <w:rFonts w:ascii="Century Gothic" w:eastAsia="Century Gothic" w:hAnsi="Century Gothic" w:cs="Century Gothic"/>
        </w:rPr>
        <w:t>6.3.6  Chair, Institutional Development Committee</w:t>
      </w:r>
    </w:p>
    <w:p w:rsidR="00176747" w:rsidRDefault="002D7FC7">
      <w:pPr>
        <w:pStyle w:val="Normal1"/>
        <w:spacing w:after="0" w:line="240" w:lineRule="auto"/>
        <w:rPr>
          <w:rFonts w:ascii="Century Gothic" w:eastAsia="Century Gothic" w:hAnsi="Century Gothic" w:cs="Century Gothic"/>
        </w:rPr>
      </w:pPr>
      <w:r>
        <w:rPr>
          <w:rFonts w:ascii="Century Gothic" w:eastAsia="Century Gothic" w:hAnsi="Century Gothic" w:cs="Century Gothic"/>
        </w:rPr>
        <w:t xml:space="preserve"> The Institutional Development Committee Position acts as the representative for the AAO institutional members at a Board level. Specific activates include:</w:t>
      </w:r>
    </w:p>
    <w:p w:rsidR="00176747" w:rsidRDefault="002D7FC7">
      <w:pPr>
        <w:pStyle w:val="Normal1"/>
        <w:numPr>
          <w:ilvl w:val="0"/>
          <w:numId w:val="27"/>
        </w:numPr>
        <w:spacing w:after="0" w:line="240" w:lineRule="auto"/>
      </w:pPr>
      <w:r>
        <w:rPr>
          <w:rFonts w:ascii="Century Gothic" w:eastAsia="Century Gothic" w:hAnsi="Century Gothic" w:cs="Century Gothic"/>
        </w:rPr>
        <w:t>Reporting all matters related to institutional members discussed at a Board level;</w:t>
      </w:r>
    </w:p>
    <w:p w:rsidR="00176747" w:rsidRDefault="002D7FC7">
      <w:pPr>
        <w:pStyle w:val="Normal1"/>
        <w:numPr>
          <w:ilvl w:val="0"/>
          <w:numId w:val="27"/>
        </w:numPr>
        <w:spacing w:after="0" w:line="240" w:lineRule="auto"/>
      </w:pPr>
      <w:r>
        <w:rPr>
          <w:rFonts w:ascii="Century Gothic" w:eastAsia="Century Gothic" w:hAnsi="Century Gothic" w:cs="Century Gothic"/>
        </w:rPr>
        <w:t>Liaising with institutional members to bring matters of concern from the institutional members level to the Board level for discussion and/or action; and</w:t>
      </w:r>
    </w:p>
    <w:p w:rsidR="00176747" w:rsidRDefault="002D7FC7">
      <w:pPr>
        <w:pStyle w:val="Normal1"/>
        <w:numPr>
          <w:ilvl w:val="0"/>
          <w:numId w:val="27"/>
        </w:numPr>
        <w:spacing w:after="0" w:line="240" w:lineRule="auto"/>
      </w:pPr>
      <w:r>
        <w:rPr>
          <w:rFonts w:ascii="Century Gothic" w:eastAsia="Century Gothic" w:hAnsi="Century Gothic" w:cs="Century Gothic"/>
        </w:rPr>
        <w:t>Optimizing the relationship between institutional members and the Board.</w:t>
      </w:r>
    </w:p>
    <w:p w:rsidR="00176747" w:rsidRDefault="00176747">
      <w:pPr>
        <w:pStyle w:val="Normal1"/>
        <w:spacing w:after="0" w:line="240" w:lineRule="auto"/>
        <w:rPr>
          <w:rFonts w:ascii="Century Gothic" w:eastAsia="Century Gothic" w:hAnsi="Century Gothic" w:cs="Century Gothic"/>
        </w:rPr>
      </w:pPr>
    </w:p>
    <w:p w:rsidR="00176747" w:rsidRDefault="002D7FC7">
      <w:pPr>
        <w:pStyle w:val="Normal1"/>
        <w:spacing w:after="0" w:line="240" w:lineRule="auto"/>
        <w:rPr>
          <w:rFonts w:ascii="Century Gothic" w:eastAsia="Century Gothic" w:hAnsi="Century Gothic" w:cs="Century Gothic"/>
          <w:u w:val="single"/>
        </w:rPr>
      </w:pPr>
      <w:r>
        <w:rPr>
          <w:rFonts w:ascii="Century Gothic" w:eastAsia="Century Gothic" w:hAnsi="Century Gothic" w:cs="Century Gothic"/>
          <w:u w:val="single"/>
        </w:rPr>
        <w:t>Estimated time commitment per month:</w:t>
      </w:r>
    </w:p>
    <w:p w:rsidR="00176747" w:rsidRDefault="002D7FC7">
      <w:pPr>
        <w:pStyle w:val="Normal1"/>
        <w:numPr>
          <w:ilvl w:val="0"/>
          <w:numId w:val="29"/>
        </w:numPr>
        <w:spacing w:after="0" w:line="240" w:lineRule="auto"/>
      </w:pPr>
      <w:r>
        <w:rPr>
          <w:rFonts w:ascii="Century Gothic" w:eastAsia="Century Gothic" w:hAnsi="Century Gothic" w:cs="Century Gothic"/>
        </w:rPr>
        <w:t>2 - 5 hours</w:t>
      </w:r>
    </w:p>
    <w:p w:rsidR="00176747" w:rsidRDefault="002D7FC7">
      <w:pPr>
        <w:pStyle w:val="Normal1"/>
        <w:numPr>
          <w:ilvl w:val="0"/>
          <w:numId w:val="29"/>
        </w:numPr>
        <w:spacing w:after="0" w:line="240" w:lineRule="auto"/>
      </w:pPr>
      <w:r>
        <w:rPr>
          <w:rFonts w:ascii="Century Gothic" w:eastAsia="Century Gothic" w:hAnsi="Century Gothic" w:cs="Century Gothic"/>
        </w:rPr>
        <w:t>Coordinate the annual Institutional Members Forum the day before the annual Leadership Meeting</w:t>
      </w:r>
    </w:p>
    <w:p w:rsidR="00176747" w:rsidRDefault="002D7FC7">
      <w:pPr>
        <w:pStyle w:val="Normal1"/>
        <w:numPr>
          <w:ilvl w:val="0"/>
          <w:numId w:val="29"/>
        </w:numPr>
        <w:spacing w:after="0" w:line="240" w:lineRule="auto"/>
      </w:pPr>
      <w:r>
        <w:rPr>
          <w:rFonts w:ascii="Century Gothic" w:eastAsia="Century Gothic" w:hAnsi="Century Gothic" w:cs="Century Gothic"/>
        </w:rPr>
        <w:t>Most demanding in the week before and following each Board meeting and AGM.</w:t>
      </w:r>
    </w:p>
    <w:p w:rsidR="00176747" w:rsidRDefault="00176747">
      <w:pPr>
        <w:pStyle w:val="Heading2"/>
        <w:rPr>
          <w:rFonts w:ascii="Century Gothic" w:eastAsia="Century Gothic" w:hAnsi="Century Gothic" w:cs="Century Gothic"/>
        </w:rPr>
      </w:pPr>
      <w:bookmarkStart w:id="25" w:name="_mdcexcawxkl7" w:colFirst="0" w:colLast="0"/>
      <w:bookmarkEnd w:id="25"/>
    </w:p>
    <w:p w:rsidR="00176747" w:rsidRDefault="002D7FC7">
      <w:pPr>
        <w:pStyle w:val="Heading2"/>
        <w:rPr>
          <w:rFonts w:ascii="Century Gothic" w:eastAsia="Century Gothic" w:hAnsi="Century Gothic" w:cs="Century Gothic"/>
        </w:rPr>
      </w:pPr>
      <w:bookmarkStart w:id="26" w:name="_1y810tw" w:colFirst="0" w:colLast="0"/>
      <w:bookmarkEnd w:id="26"/>
      <w:r>
        <w:rPr>
          <w:rFonts w:ascii="Century Gothic" w:eastAsia="Century Gothic" w:hAnsi="Century Gothic" w:cs="Century Gothic"/>
        </w:rPr>
        <w:t>6.4  Board Support Positions</w:t>
      </w:r>
    </w:p>
    <w:p w:rsidR="00176747" w:rsidRDefault="00176747">
      <w:pPr>
        <w:pStyle w:val="Normal1"/>
        <w:pBdr>
          <w:top w:val="nil"/>
          <w:left w:val="nil"/>
          <w:bottom w:val="nil"/>
          <w:right w:val="nil"/>
          <w:between w:val="nil"/>
        </w:pBdr>
        <w:spacing w:after="0" w:line="240" w:lineRule="auto"/>
        <w:rPr>
          <w:rFonts w:ascii="Century Gothic" w:eastAsia="Century Gothic" w:hAnsi="Century Gothic" w:cs="Century Gothic"/>
          <w:color w:val="000000"/>
        </w:rPr>
      </w:pPr>
    </w:p>
    <w:p w:rsidR="00176747" w:rsidRDefault="002D7FC7">
      <w:pPr>
        <w:pStyle w:val="Heading3"/>
        <w:rPr>
          <w:rFonts w:ascii="Century Gothic" w:eastAsia="Century Gothic" w:hAnsi="Century Gothic" w:cs="Century Gothic"/>
        </w:rPr>
      </w:pPr>
      <w:bookmarkStart w:id="27" w:name="_4i7ojhp" w:colFirst="0" w:colLast="0"/>
      <w:bookmarkEnd w:id="27"/>
      <w:r>
        <w:rPr>
          <w:rFonts w:ascii="Century Gothic" w:eastAsia="Century Gothic" w:hAnsi="Century Gothic" w:cs="Century Gothic"/>
        </w:rPr>
        <w:lastRenderedPageBreak/>
        <w:t>6.4.1  Off the Record Editor</w:t>
      </w:r>
    </w:p>
    <w:p w:rsidR="00176747" w:rsidRDefault="002D7FC7">
      <w:pPr>
        <w:pStyle w:val="Normal1"/>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 xml:space="preserve">This volunteer is responsible for being the editor of OTR.  </w:t>
      </w:r>
    </w:p>
    <w:p w:rsidR="00176747" w:rsidRDefault="00176747">
      <w:pPr>
        <w:pStyle w:val="Normal1"/>
        <w:pBdr>
          <w:top w:val="nil"/>
          <w:left w:val="nil"/>
          <w:bottom w:val="nil"/>
          <w:right w:val="nil"/>
          <w:between w:val="nil"/>
        </w:pBdr>
        <w:spacing w:after="0" w:line="240" w:lineRule="auto"/>
        <w:rPr>
          <w:rFonts w:ascii="Century Gothic" w:eastAsia="Century Gothic" w:hAnsi="Century Gothic" w:cs="Century Gothic"/>
          <w:color w:val="000000"/>
        </w:rPr>
      </w:pPr>
    </w:p>
    <w:p w:rsidR="00176747" w:rsidRDefault="002D7FC7">
      <w:pPr>
        <w:pStyle w:val="Normal1"/>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 xml:space="preserve">OTR is the electronic newsletter published quarterly by the AAO. The newsletter is made up of submissions from the AAO community and members of the board, chapters and special interest groups on a number of different issues, including updates on outreach initiatives, articles sharing professional knowledge and experiences, collection highlights, group events, updates regarding board processes and membership, etc. The Editor may also arrange for theme issues of OTR from time to time. </w:t>
      </w:r>
    </w:p>
    <w:p w:rsidR="00176747" w:rsidRDefault="00176747">
      <w:pPr>
        <w:pStyle w:val="Normal1"/>
        <w:pBdr>
          <w:top w:val="nil"/>
          <w:left w:val="nil"/>
          <w:bottom w:val="nil"/>
          <w:right w:val="nil"/>
          <w:between w:val="nil"/>
        </w:pBdr>
        <w:spacing w:after="0" w:line="240" w:lineRule="auto"/>
        <w:rPr>
          <w:rFonts w:ascii="Century Gothic" w:eastAsia="Century Gothic" w:hAnsi="Century Gothic" w:cs="Century Gothic"/>
          <w:color w:val="000000"/>
        </w:rPr>
      </w:pPr>
    </w:p>
    <w:p w:rsidR="00176747" w:rsidRDefault="002D7FC7">
      <w:pPr>
        <w:pStyle w:val="Normal1"/>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The publishing schedule is as follows:</w:t>
      </w:r>
    </w:p>
    <w:p w:rsidR="00176747" w:rsidRDefault="002D7FC7">
      <w:pPr>
        <w:pStyle w:val="Normal1"/>
        <w:numPr>
          <w:ilvl w:val="0"/>
          <w:numId w:val="15"/>
        </w:numPr>
        <w:pBdr>
          <w:top w:val="nil"/>
          <w:left w:val="nil"/>
          <w:bottom w:val="nil"/>
          <w:right w:val="nil"/>
          <w:between w:val="nil"/>
        </w:pBdr>
        <w:spacing w:after="0" w:line="240" w:lineRule="auto"/>
        <w:contextualSpacing/>
        <w:rPr>
          <w:rFonts w:ascii="Century Gothic" w:eastAsia="Century Gothic" w:hAnsi="Century Gothic" w:cs="Century Gothic"/>
          <w:color w:val="000000"/>
        </w:rPr>
      </w:pPr>
      <w:r>
        <w:rPr>
          <w:rFonts w:ascii="Century Gothic" w:eastAsia="Century Gothic" w:hAnsi="Century Gothic" w:cs="Century Gothic"/>
          <w:color w:val="000000"/>
        </w:rPr>
        <w:t>Spring - last week of April</w:t>
      </w:r>
    </w:p>
    <w:p w:rsidR="00176747" w:rsidRDefault="002D7FC7">
      <w:pPr>
        <w:pStyle w:val="Normal1"/>
        <w:numPr>
          <w:ilvl w:val="0"/>
          <w:numId w:val="15"/>
        </w:numPr>
        <w:pBdr>
          <w:top w:val="nil"/>
          <w:left w:val="nil"/>
          <w:bottom w:val="nil"/>
          <w:right w:val="nil"/>
          <w:between w:val="nil"/>
        </w:pBdr>
        <w:spacing w:after="0" w:line="240" w:lineRule="auto"/>
        <w:contextualSpacing/>
        <w:rPr>
          <w:rFonts w:ascii="Century Gothic" w:eastAsia="Century Gothic" w:hAnsi="Century Gothic" w:cs="Century Gothic"/>
          <w:color w:val="000000"/>
        </w:rPr>
      </w:pPr>
      <w:r>
        <w:rPr>
          <w:rFonts w:ascii="Century Gothic" w:eastAsia="Century Gothic" w:hAnsi="Century Gothic" w:cs="Century Gothic"/>
          <w:color w:val="000000"/>
        </w:rPr>
        <w:t>Summer - last week of July</w:t>
      </w:r>
    </w:p>
    <w:p w:rsidR="00176747" w:rsidRDefault="002D7FC7">
      <w:pPr>
        <w:pStyle w:val="Normal1"/>
        <w:numPr>
          <w:ilvl w:val="0"/>
          <w:numId w:val="15"/>
        </w:numPr>
        <w:pBdr>
          <w:top w:val="nil"/>
          <w:left w:val="nil"/>
          <w:bottom w:val="nil"/>
          <w:right w:val="nil"/>
          <w:between w:val="nil"/>
        </w:pBdr>
        <w:spacing w:after="0" w:line="240" w:lineRule="auto"/>
        <w:contextualSpacing/>
        <w:rPr>
          <w:rFonts w:ascii="Century Gothic" w:eastAsia="Century Gothic" w:hAnsi="Century Gothic" w:cs="Century Gothic"/>
          <w:color w:val="000000"/>
        </w:rPr>
      </w:pPr>
      <w:r>
        <w:rPr>
          <w:rFonts w:ascii="Century Gothic" w:eastAsia="Century Gothic" w:hAnsi="Century Gothic" w:cs="Century Gothic"/>
          <w:color w:val="000000"/>
        </w:rPr>
        <w:t>Fall - last week of October</w:t>
      </w:r>
    </w:p>
    <w:p w:rsidR="00176747" w:rsidRDefault="002D7FC7">
      <w:pPr>
        <w:pStyle w:val="Normal1"/>
        <w:numPr>
          <w:ilvl w:val="0"/>
          <w:numId w:val="15"/>
        </w:numPr>
        <w:pBdr>
          <w:top w:val="nil"/>
          <w:left w:val="nil"/>
          <w:bottom w:val="nil"/>
          <w:right w:val="nil"/>
          <w:between w:val="nil"/>
        </w:pBdr>
        <w:spacing w:after="0" w:line="240" w:lineRule="auto"/>
        <w:contextualSpacing/>
        <w:rPr>
          <w:rFonts w:ascii="Century Gothic" w:eastAsia="Century Gothic" w:hAnsi="Century Gothic" w:cs="Century Gothic"/>
          <w:color w:val="000000"/>
        </w:rPr>
      </w:pPr>
      <w:r>
        <w:rPr>
          <w:rFonts w:ascii="Century Gothic" w:eastAsia="Century Gothic" w:hAnsi="Century Gothic" w:cs="Century Gothic"/>
          <w:color w:val="000000"/>
        </w:rPr>
        <w:t>Winter - last week of January</w:t>
      </w:r>
    </w:p>
    <w:p w:rsidR="00176747" w:rsidRDefault="00176747">
      <w:pPr>
        <w:pStyle w:val="Normal1"/>
        <w:pBdr>
          <w:top w:val="nil"/>
          <w:left w:val="nil"/>
          <w:bottom w:val="nil"/>
          <w:right w:val="nil"/>
          <w:between w:val="nil"/>
        </w:pBdr>
        <w:spacing w:after="0" w:line="240" w:lineRule="auto"/>
        <w:rPr>
          <w:rFonts w:ascii="Century Gothic" w:eastAsia="Century Gothic" w:hAnsi="Century Gothic" w:cs="Century Gothic"/>
          <w:color w:val="000000"/>
        </w:rPr>
      </w:pPr>
    </w:p>
    <w:p w:rsidR="00176747" w:rsidRDefault="002D7FC7">
      <w:pPr>
        <w:pStyle w:val="Normal1"/>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 xml:space="preserve">The OTR Editor is responsible for sending the initial call for submissions approximately 6 weeks prior to the submission deadline. The submission deadline typically occurs one month prior to the publication date, making for a 10-week process in total. For example, if the Summer issue is to be published on July 25, the submission deadline would be a weekday near June 25th, and the call for submissions sent on a weekday near May 14. </w:t>
      </w:r>
    </w:p>
    <w:p w:rsidR="00176747" w:rsidRDefault="002D7FC7">
      <w:pPr>
        <w:pStyle w:val="Normal1"/>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 xml:space="preserve"> </w:t>
      </w:r>
    </w:p>
    <w:p w:rsidR="00176747" w:rsidRDefault="002D7FC7">
      <w:pPr>
        <w:pStyle w:val="Normal1"/>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 xml:space="preserve">The OTR Editor collects and edits submissions and formats them into the newsletter using Microsoft Publisher. Once the issue is complete, it is exported to PDF, uploaded onto the AAO members-only section of the website, and an email is sent out to the listserv informing them that the new issue is available. </w:t>
      </w:r>
    </w:p>
    <w:p w:rsidR="00176747" w:rsidRDefault="00176747">
      <w:pPr>
        <w:pStyle w:val="Normal1"/>
        <w:pBdr>
          <w:top w:val="nil"/>
          <w:left w:val="nil"/>
          <w:bottom w:val="nil"/>
          <w:right w:val="nil"/>
          <w:between w:val="nil"/>
        </w:pBdr>
        <w:spacing w:after="0" w:line="240" w:lineRule="auto"/>
        <w:rPr>
          <w:rFonts w:ascii="Century Gothic" w:eastAsia="Century Gothic" w:hAnsi="Century Gothic" w:cs="Century Gothic"/>
          <w:color w:val="000000"/>
        </w:rPr>
      </w:pPr>
    </w:p>
    <w:p w:rsidR="00176747" w:rsidRDefault="002D7FC7">
      <w:pPr>
        <w:pStyle w:val="Normal1"/>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The OTR Editor also coordinates advertising for issues, including corresponding with potential advertisers and informing of advertising rates.</w:t>
      </w:r>
    </w:p>
    <w:p w:rsidR="00176747" w:rsidRDefault="00176747">
      <w:pPr>
        <w:pStyle w:val="Normal1"/>
        <w:pBdr>
          <w:top w:val="nil"/>
          <w:left w:val="nil"/>
          <w:bottom w:val="nil"/>
          <w:right w:val="nil"/>
          <w:between w:val="nil"/>
        </w:pBdr>
        <w:spacing w:after="0" w:line="240" w:lineRule="auto"/>
        <w:rPr>
          <w:rFonts w:ascii="Century Gothic" w:eastAsia="Century Gothic" w:hAnsi="Century Gothic" w:cs="Century Gothic"/>
          <w:color w:val="000000"/>
        </w:rPr>
      </w:pPr>
    </w:p>
    <w:p w:rsidR="00176747" w:rsidRDefault="002D7FC7">
      <w:pPr>
        <w:pStyle w:val="Normal1"/>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The OTR Editor is expected to submit written updates to the Board prior to each Board meeting, and to attend the annual Leadership Meeting.</w:t>
      </w:r>
    </w:p>
    <w:p w:rsidR="00176747" w:rsidRDefault="00176747">
      <w:pPr>
        <w:pStyle w:val="Normal1"/>
        <w:pBdr>
          <w:top w:val="nil"/>
          <w:left w:val="nil"/>
          <w:bottom w:val="nil"/>
          <w:right w:val="nil"/>
          <w:between w:val="nil"/>
        </w:pBdr>
        <w:spacing w:after="0" w:line="240" w:lineRule="auto"/>
        <w:rPr>
          <w:rFonts w:ascii="Century Gothic" w:eastAsia="Century Gothic" w:hAnsi="Century Gothic" w:cs="Century Gothic"/>
          <w:color w:val="000000"/>
        </w:rPr>
      </w:pPr>
    </w:p>
    <w:p w:rsidR="00176747" w:rsidRDefault="002D7FC7">
      <w:pPr>
        <w:pStyle w:val="Normal1"/>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The OTR Editor typically commits to a two-year term. The current term runs from May 2016 - May 2018.</w:t>
      </w:r>
    </w:p>
    <w:p w:rsidR="00176747" w:rsidRDefault="00176747">
      <w:pPr>
        <w:pStyle w:val="Normal1"/>
        <w:pBdr>
          <w:top w:val="nil"/>
          <w:left w:val="nil"/>
          <w:bottom w:val="nil"/>
          <w:right w:val="nil"/>
          <w:between w:val="nil"/>
        </w:pBdr>
        <w:spacing w:after="0" w:line="240" w:lineRule="auto"/>
        <w:rPr>
          <w:rFonts w:ascii="Century Gothic" w:eastAsia="Century Gothic" w:hAnsi="Century Gothic" w:cs="Century Gothic"/>
          <w:color w:val="000000"/>
        </w:rPr>
      </w:pPr>
    </w:p>
    <w:p w:rsidR="00176747" w:rsidRDefault="002D7FC7">
      <w:pPr>
        <w:pStyle w:val="Normal1"/>
        <w:pBdr>
          <w:top w:val="nil"/>
          <w:left w:val="nil"/>
          <w:bottom w:val="nil"/>
          <w:right w:val="nil"/>
          <w:between w:val="nil"/>
        </w:pBdr>
        <w:spacing w:after="0" w:line="240" w:lineRule="auto"/>
        <w:rPr>
          <w:rFonts w:ascii="Century Gothic" w:eastAsia="Century Gothic" w:hAnsi="Century Gothic" w:cs="Century Gothic"/>
          <w:color w:val="000000"/>
          <w:u w:val="single"/>
        </w:rPr>
      </w:pPr>
      <w:r>
        <w:rPr>
          <w:rFonts w:ascii="Century Gothic" w:eastAsia="Century Gothic" w:hAnsi="Century Gothic" w:cs="Century Gothic"/>
          <w:color w:val="000000"/>
          <w:u w:val="single"/>
        </w:rPr>
        <w:t xml:space="preserve">Estimated time commitment per month: </w:t>
      </w:r>
    </w:p>
    <w:p w:rsidR="00176747" w:rsidRDefault="002D7FC7">
      <w:pPr>
        <w:pStyle w:val="Normal1"/>
        <w:numPr>
          <w:ilvl w:val="0"/>
          <w:numId w:val="31"/>
        </w:numPr>
        <w:pBdr>
          <w:top w:val="nil"/>
          <w:left w:val="nil"/>
          <w:bottom w:val="nil"/>
          <w:right w:val="nil"/>
          <w:between w:val="nil"/>
        </w:pBdr>
        <w:spacing w:after="0" w:line="240" w:lineRule="auto"/>
        <w:rPr>
          <w:color w:val="000000"/>
        </w:rPr>
      </w:pPr>
      <w:r>
        <w:rPr>
          <w:rFonts w:ascii="Century Gothic" w:eastAsia="Century Gothic" w:hAnsi="Century Gothic" w:cs="Century Gothic"/>
          <w:color w:val="000000"/>
        </w:rPr>
        <w:t>Sending submission emails and initial editing of articles: 3-4 hours</w:t>
      </w:r>
    </w:p>
    <w:p w:rsidR="00176747" w:rsidRDefault="002D7FC7">
      <w:pPr>
        <w:pStyle w:val="Normal1"/>
        <w:numPr>
          <w:ilvl w:val="0"/>
          <w:numId w:val="31"/>
        </w:numPr>
        <w:pBdr>
          <w:top w:val="nil"/>
          <w:left w:val="nil"/>
          <w:bottom w:val="nil"/>
          <w:right w:val="nil"/>
          <w:between w:val="nil"/>
        </w:pBdr>
        <w:spacing w:after="0" w:line="240" w:lineRule="auto"/>
        <w:rPr>
          <w:color w:val="000000"/>
        </w:rPr>
      </w:pPr>
      <w:r>
        <w:rPr>
          <w:rFonts w:ascii="Century Gothic" w:eastAsia="Century Gothic" w:hAnsi="Century Gothic" w:cs="Century Gothic"/>
          <w:color w:val="000000"/>
        </w:rPr>
        <w:t>Developing/formatting each issue takes approx. 6-7 hours</w:t>
      </w:r>
    </w:p>
    <w:p w:rsidR="00176747" w:rsidRDefault="00176747">
      <w:pPr>
        <w:pStyle w:val="Normal1"/>
        <w:pBdr>
          <w:top w:val="nil"/>
          <w:left w:val="nil"/>
          <w:bottom w:val="nil"/>
          <w:right w:val="nil"/>
          <w:between w:val="nil"/>
        </w:pBdr>
        <w:spacing w:after="0" w:line="240" w:lineRule="auto"/>
        <w:rPr>
          <w:rFonts w:ascii="Century Gothic" w:eastAsia="Century Gothic" w:hAnsi="Century Gothic" w:cs="Century Gothic"/>
          <w:color w:val="000000"/>
        </w:rPr>
      </w:pPr>
    </w:p>
    <w:p w:rsidR="00176747" w:rsidRDefault="002D7FC7">
      <w:pPr>
        <w:pStyle w:val="Normal1"/>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Total time per issue: 9-11 hours x 4 issues/year = approx. 36-44 hours per year.</w:t>
      </w:r>
    </w:p>
    <w:p w:rsidR="00176747" w:rsidRDefault="00176747">
      <w:pPr>
        <w:pStyle w:val="Normal1"/>
        <w:pBdr>
          <w:top w:val="nil"/>
          <w:left w:val="nil"/>
          <w:bottom w:val="nil"/>
          <w:right w:val="nil"/>
          <w:between w:val="nil"/>
        </w:pBdr>
        <w:spacing w:after="0" w:line="240" w:lineRule="auto"/>
        <w:rPr>
          <w:rFonts w:ascii="Century Gothic" w:eastAsia="Century Gothic" w:hAnsi="Century Gothic" w:cs="Century Gothic"/>
        </w:rPr>
      </w:pPr>
    </w:p>
    <w:p w:rsidR="00176747" w:rsidRDefault="00176747">
      <w:pPr>
        <w:pStyle w:val="Normal1"/>
        <w:pBdr>
          <w:top w:val="nil"/>
          <w:left w:val="nil"/>
          <w:bottom w:val="nil"/>
          <w:right w:val="nil"/>
          <w:between w:val="nil"/>
        </w:pBdr>
        <w:spacing w:after="0" w:line="240" w:lineRule="auto"/>
        <w:rPr>
          <w:rFonts w:ascii="Century Gothic" w:eastAsia="Century Gothic" w:hAnsi="Century Gothic" w:cs="Century Gothic"/>
        </w:rPr>
      </w:pPr>
    </w:p>
    <w:p w:rsidR="00176747" w:rsidRPr="002D7FC7" w:rsidRDefault="002D7FC7">
      <w:pPr>
        <w:pStyle w:val="Heading3"/>
        <w:rPr>
          <w:rFonts w:ascii="Century Gothic" w:eastAsia="Century Gothic" w:hAnsi="Century Gothic" w:cs="Century Gothic"/>
        </w:rPr>
      </w:pPr>
      <w:bookmarkStart w:id="28" w:name="_2xcytpi" w:colFirst="0" w:colLast="0"/>
      <w:bookmarkEnd w:id="28"/>
      <w:r w:rsidRPr="002D7FC7">
        <w:rPr>
          <w:rFonts w:ascii="Century Gothic" w:eastAsia="Century Gothic" w:hAnsi="Century Gothic" w:cs="Century Gothic"/>
        </w:rPr>
        <w:t>6.4.2  Web Administrator</w:t>
      </w:r>
    </w:p>
    <w:p w:rsidR="00176747" w:rsidRDefault="00176747">
      <w:pPr>
        <w:pStyle w:val="Normal1"/>
        <w:pBdr>
          <w:top w:val="nil"/>
          <w:left w:val="nil"/>
          <w:bottom w:val="nil"/>
          <w:right w:val="nil"/>
          <w:between w:val="nil"/>
        </w:pBdr>
        <w:spacing w:after="0" w:line="240" w:lineRule="auto"/>
        <w:rPr>
          <w:rFonts w:ascii="Century Gothic" w:eastAsia="Century Gothic" w:hAnsi="Century Gothic" w:cs="Century Gothic"/>
          <w:color w:val="000000"/>
        </w:rPr>
      </w:pPr>
    </w:p>
    <w:p w:rsidR="00176747" w:rsidRDefault="002D7FC7">
      <w:pPr>
        <w:pStyle w:val="Normal1"/>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This volunteer is responsible for maintaining the website by ensuring that information about hte AAO and its operations is up-t</w:t>
      </w:r>
      <w:r>
        <w:rPr>
          <w:rFonts w:ascii="Century Gothic" w:eastAsia="Century Gothic" w:hAnsi="Century Gothic" w:cs="Century Gothic"/>
        </w:rPr>
        <w:t>o-date and accurate</w:t>
      </w:r>
      <w:r>
        <w:rPr>
          <w:rFonts w:ascii="Century Gothic" w:eastAsia="Century Gothic" w:hAnsi="Century Gothic" w:cs="Century Gothic"/>
          <w:color w:val="000000"/>
        </w:rPr>
        <w:t xml:space="preserve"> and providing </w:t>
      </w:r>
      <w:r>
        <w:rPr>
          <w:rFonts w:ascii="Century Gothic" w:eastAsia="Century Gothic" w:hAnsi="Century Gothic" w:cs="Century Gothic"/>
          <w:color w:val="000000"/>
        </w:rPr>
        <w:lastRenderedPageBreak/>
        <w:t xml:space="preserve">administrative support to AAO members seeking to add or update content. </w:t>
      </w:r>
      <w:r>
        <w:rPr>
          <w:rFonts w:ascii="Century Gothic" w:eastAsia="Century Gothic" w:hAnsi="Century Gothic" w:cs="Century Gothic"/>
        </w:rPr>
        <w:t xml:space="preserve"> </w:t>
      </w:r>
      <w:r>
        <w:rPr>
          <w:rFonts w:ascii="Century Gothic" w:eastAsia="Century Gothic" w:hAnsi="Century Gothic" w:cs="Century Gothic"/>
          <w:color w:val="000000"/>
        </w:rPr>
        <w:t xml:space="preserve">e The role also includes the promotion of AAO events and news via Twitter and Facebook as well as the sharing of AAO and event photos on </w:t>
      </w:r>
      <w:r>
        <w:rPr>
          <w:rFonts w:ascii="Century Gothic" w:eastAsia="Century Gothic" w:hAnsi="Century Gothic" w:cs="Century Gothic"/>
        </w:rPr>
        <w:t>Instagram</w:t>
      </w:r>
      <w:r>
        <w:rPr>
          <w:rFonts w:ascii="Century Gothic" w:eastAsia="Century Gothic" w:hAnsi="Century Gothic" w:cs="Century Gothic"/>
          <w:color w:val="000000"/>
        </w:rPr>
        <w:t xml:space="preserve">. The Web Administrator may also assist the AAO Secretariat with the </w:t>
      </w:r>
      <w:hyperlink r:id="rId15">
        <w:r>
          <w:rPr>
            <w:rFonts w:ascii="Century Gothic" w:eastAsia="Century Gothic" w:hAnsi="Century Gothic" w:cs="Century Gothic"/>
            <w:color w:val="0563C1"/>
            <w:u w:val="single"/>
          </w:rPr>
          <w:t>management of website administrators</w:t>
        </w:r>
      </w:hyperlink>
      <w:r>
        <w:rPr>
          <w:rFonts w:ascii="Century Gothic" w:eastAsia="Century Gothic" w:hAnsi="Century Gothic" w:cs="Century Gothic"/>
          <w:color w:val="000000"/>
        </w:rPr>
        <w:t xml:space="preserve">. The current service agreement limits the number of administrators to 25. Those with full or partial access need to be reviewed on a seasonal basis as Board and Committee roles are transferred to new AAO Directors, Staff or Committee heads. </w:t>
      </w:r>
    </w:p>
    <w:p w:rsidR="00176747" w:rsidRDefault="00176747">
      <w:pPr>
        <w:pStyle w:val="Normal1"/>
        <w:pBdr>
          <w:top w:val="nil"/>
          <w:left w:val="nil"/>
          <w:bottom w:val="nil"/>
          <w:right w:val="nil"/>
          <w:between w:val="nil"/>
        </w:pBdr>
        <w:spacing w:after="0" w:line="240" w:lineRule="auto"/>
        <w:rPr>
          <w:rFonts w:ascii="Century Gothic" w:eastAsia="Century Gothic" w:hAnsi="Century Gothic" w:cs="Century Gothic"/>
        </w:rPr>
      </w:pPr>
    </w:p>
    <w:p w:rsidR="00176747" w:rsidRDefault="002D7FC7">
      <w:pPr>
        <w:pStyle w:val="Normal1"/>
        <w:pBdr>
          <w:top w:val="nil"/>
          <w:left w:val="nil"/>
          <w:bottom w:val="nil"/>
          <w:right w:val="nil"/>
          <w:between w:val="nil"/>
        </w:pBdr>
        <w:spacing w:after="0" w:line="240" w:lineRule="auto"/>
        <w:rPr>
          <w:rFonts w:ascii="Century Gothic" w:eastAsia="Century Gothic" w:hAnsi="Century Gothic" w:cs="Century Gothic"/>
        </w:rPr>
      </w:pPr>
      <w:r>
        <w:rPr>
          <w:rFonts w:ascii="Century Gothic" w:eastAsia="Century Gothic" w:hAnsi="Century Gothic" w:cs="Century Gothic"/>
        </w:rPr>
        <w:t xml:space="preserve">The Web Administrator is also a part of the Web and Social Media Working Group. </w:t>
      </w:r>
    </w:p>
    <w:p w:rsidR="00176747" w:rsidRDefault="00176747">
      <w:pPr>
        <w:pStyle w:val="Normal1"/>
        <w:pBdr>
          <w:top w:val="nil"/>
          <w:left w:val="nil"/>
          <w:bottom w:val="nil"/>
          <w:right w:val="nil"/>
          <w:between w:val="nil"/>
        </w:pBdr>
        <w:spacing w:after="0" w:line="240" w:lineRule="auto"/>
        <w:rPr>
          <w:rFonts w:ascii="Century Gothic" w:eastAsia="Century Gothic" w:hAnsi="Century Gothic" w:cs="Century Gothic"/>
        </w:rPr>
      </w:pPr>
    </w:p>
    <w:p w:rsidR="00176747" w:rsidRDefault="002D7FC7">
      <w:pPr>
        <w:pStyle w:val="Normal1"/>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The Web Administrator is expected to submit written updates to the Board prior to each Board meeting, and to attend the annual Leadership Meeting.</w:t>
      </w:r>
    </w:p>
    <w:p w:rsidR="00176747" w:rsidRDefault="00176747">
      <w:pPr>
        <w:pStyle w:val="Normal1"/>
        <w:pBdr>
          <w:top w:val="nil"/>
          <w:left w:val="nil"/>
          <w:bottom w:val="nil"/>
          <w:right w:val="nil"/>
          <w:between w:val="nil"/>
        </w:pBdr>
        <w:spacing w:after="0" w:line="240" w:lineRule="auto"/>
        <w:rPr>
          <w:rFonts w:ascii="Century Gothic" w:eastAsia="Century Gothic" w:hAnsi="Century Gothic" w:cs="Century Gothic"/>
          <w:color w:val="000000"/>
        </w:rPr>
      </w:pPr>
    </w:p>
    <w:p w:rsidR="00176747" w:rsidRDefault="00176747">
      <w:pPr>
        <w:pStyle w:val="Normal1"/>
        <w:pBdr>
          <w:top w:val="nil"/>
          <w:left w:val="nil"/>
          <w:bottom w:val="nil"/>
          <w:right w:val="nil"/>
          <w:between w:val="nil"/>
        </w:pBdr>
        <w:spacing w:after="0" w:line="240" w:lineRule="auto"/>
        <w:rPr>
          <w:rFonts w:ascii="Century Gothic" w:eastAsia="Century Gothic" w:hAnsi="Century Gothic" w:cs="Century Gothic"/>
          <w:color w:val="000000"/>
        </w:rPr>
      </w:pPr>
    </w:p>
    <w:p w:rsidR="00176747" w:rsidRDefault="00176747">
      <w:pPr>
        <w:pStyle w:val="Normal1"/>
        <w:pBdr>
          <w:top w:val="nil"/>
          <w:left w:val="nil"/>
          <w:bottom w:val="nil"/>
          <w:right w:val="nil"/>
          <w:between w:val="nil"/>
        </w:pBdr>
        <w:spacing w:after="0" w:line="240" w:lineRule="auto"/>
        <w:rPr>
          <w:rFonts w:ascii="Century Gothic" w:eastAsia="Century Gothic" w:hAnsi="Century Gothic" w:cs="Century Gothic"/>
        </w:rPr>
      </w:pPr>
    </w:p>
    <w:p w:rsidR="00176747" w:rsidRDefault="002D7FC7">
      <w:pPr>
        <w:pStyle w:val="Normal1"/>
        <w:pBdr>
          <w:top w:val="nil"/>
          <w:left w:val="nil"/>
          <w:bottom w:val="nil"/>
          <w:right w:val="nil"/>
          <w:between w:val="nil"/>
        </w:pBdr>
        <w:spacing w:after="0" w:line="240" w:lineRule="auto"/>
        <w:rPr>
          <w:rFonts w:ascii="Century Gothic" w:eastAsia="Century Gothic" w:hAnsi="Century Gothic" w:cs="Century Gothic"/>
        </w:rPr>
      </w:pPr>
      <w:r>
        <w:rPr>
          <w:rFonts w:ascii="Century Gothic" w:eastAsia="Century Gothic" w:hAnsi="Century Gothic" w:cs="Century Gothic"/>
        </w:rPr>
        <w:t xml:space="preserve">6.4.2.1 Website maintenance </w:t>
      </w:r>
    </w:p>
    <w:p w:rsidR="00176747" w:rsidRDefault="00176747">
      <w:pPr>
        <w:pStyle w:val="Normal1"/>
        <w:pBdr>
          <w:top w:val="nil"/>
          <w:left w:val="nil"/>
          <w:bottom w:val="nil"/>
          <w:right w:val="nil"/>
          <w:between w:val="nil"/>
        </w:pBdr>
        <w:spacing w:after="0" w:line="240" w:lineRule="auto"/>
        <w:rPr>
          <w:rFonts w:ascii="Century Gothic" w:eastAsia="Century Gothic" w:hAnsi="Century Gothic" w:cs="Century Gothic"/>
        </w:rPr>
      </w:pPr>
    </w:p>
    <w:p w:rsidR="00176747" w:rsidRDefault="002D7FC7">
      <w:pPr>
        <w:pStyle w:val="Normal1"/>
        <w:spacing w:after="0" w:line="240" w:lineRule="auto"/>
        <w:rPr>
          <w:rFonts w:ascii="Century Gothic" w:eastAsia="Century Gothic" w:hAnsi="Century Gothic" w:cs="Century Gothic"/>
        </w:rPr>
      </w:pPr>
      <w:r>
        <w:rPr>
          <w:rFonts w:ascii="Century Gothic" w:eastAsia="Century Gothic" w:hAnsi="Century Gothic" w:cs="Century Gothic"/>
        </w:rPr>
        <w:t xml:space="preserve">The AAO website runs on a web-based software platform called Wild Apricot. There is a comprehensive </w:t>
      </w:r>
      <w:hyperlink r:id="rId16">
        <w:r>
          <w:rPr>
            <w:rFonts w:ascii="Century Gothic" w:eastAsia="Century Gothic" w:hAnsi="Century Gothic" w:cs="Century Gothic"/>
            <w:color w:val="0563C1"/>
            <w:u w:val="single"/>
          </w:rPr>
          <w:t>help guide available online</w:t>
        </w:r>
      </w:hyperlink>
      <w:r>
        <w:rPr>
          <w:rFonts w:ascii="Century Gothic" w:eastAsia="Century Gothic" w:hAnsi="Century Gothic" w:cs="Century Gothic"/>
        </w:rPr>
        <w:t xml:space="preserve"> that includes step by step instructions and training videos, to assist with editing and managing the site. The Web Administrator can also contact the </w:t>
      </w:r>
      <w:hyperlink r:id="rId17">
        <w:r>
          <w:rPr>
            <w:rFonts w:ascii="Century Gothic" w:eastAsia="Century Gothic" w:hAnsi="Century Gothic" w:cs="Century Gothic"/>
            <w:color w:val="1155CC"/>
            <w:u w:val="single"/>
          </w:rPr>
          <w:t>Wild Apricot Technical Support</w:t>
        </w:r>
      </w:hyperlink>
      <w:r>
        <w:rPr>
          <w:rFonts w:ascii="Century Gothic" w:eastAsia="Century Gothic" w:hAnsi="Century Gothic" w:cs="Century Gothic"/>
        </w:rPr>
        <w:t xml:space="preserve">. </w:t>
      </w:r>
    </w:p>
    <w:p w:rsidR="00176747" w:rsidRDefault="00176747">
      <w:pPr>
        <w:pStyle w:val="Normal1"/>
        <w:spacing w:after="0" w:line="240" w:lineRule="auto"/>
        <w:rPr>
          <w:rFonts w:ascii="Century Gothic" w:eastAsia="Century Gothic" w:hAnsi="Century Gothic" w:cs="Century Gothic"/>
        </w:rPr>
      </w:pPr>
    </w:p>
    <w:p w:rsidR="00176747" w:rsidRDefault="002D7FC7">
      <w:pPr>
        <w:pStyle w:val="Heading4"/>
        <w:rPr>
          <w:rFonts w:ascii="Century Gothic" w:eastAsia="Century Gothic" w:hAnsi="Century Gothic" w:cs="Century Gothic"/>
          <w:i w:val="0"/>
        </w:rPr>
      </w:pPr>
      <w:bookmarkStart w:id="29" w:name="_1ci93xb" w:colFirst="0" w:colLast="0"/>
      <w:bookmarkEnd w:id="29"/>
      <w:r>
        <w:rPr>
          <w:rFonts w:ascii="Century Gothic" w:eastAsia="Century Gothic" w:hAnsi="Century Gothic" w:cs="Century Gothic"/>
          <w:i w:val="0"/>
        </w:rPr>
        <w:t xml:space="preserve">6.4.2.2  News, updates and events </w:t>
      </w:r>
    </w:p>
    <w:p w:rsidR="00176747" w:rsidRDefault="002D7FC7">
      <w:pPr>
        <w:pStyle w:val="Normal1"/>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Promotional items or updates sent out to the AAOLIST regarding AAO events or organizational changes should be mirrored on the AAO website.</w:t>
      </w:r>
      <w:r>
        <w:rPr>
          <w:rFonts w:ascii="Century Gothic" w:eastAsia="Century Gothic" w:hAnsi="Century Gothic" w:cs="Century Gothic"/>
        </w:rPr>
        <w:t xml:space="preserve">  Add upcoming events using the Upcoming Events gadget and add upcoming deadlines, organizational changes, promotions, or announcements using the Blog gadget on the home page. The News page is automatically updated with new Blog posts. </w:t>
      </w:r>
      <w:r>
        <w:rPr>
          <w:rFonts w:ascii="Century Gothic" w:eastAsia="Century Gothic" w:hAnsi="Century Gothic" w:cs="Century Gothic"/>
          <w:color w:val="000000"/>
        </w:rPr>
        <w:t xml:space="preserve">.  If further </w:t>
      </w:r>
      <w:r>
        <w:rPr>
          <w:rFonts w:ascii="Century Gothic" w:eastAsia="Century Gothic" w:hAnsi="Century Gothic" w:cs="Century Gothic"/>
        </w:rPr>
        <w:t xml:space="preserve">advertising is required, update the Featured Pages section and the rolling slide show on the home page. </w:t>
      </w:r>
    </w:p>
    <w:p w:rsidR="00176747" w:rsidRDefault="00176747">
      <w:pPr>
        <w:pStyle w:val="Normal1"/>
        <w:pBdr>
          <w:top w:val="nil"/>
          <w:left w:val="nil"/>
          <w:bottom w:val="nil"/>
          <w:right w:val="nil"/>
          <w:between w:val="nil"/>
        </w:pBdr>
        <w:spacing w:after="0" w:line="240" w:lineRule="auto"/>
        <w:rPr>
          <w:rFonts w:ascii="Century Gothic" w:eastAsia="Century Gothic" w:hAnsi="Century Gothic" w:cs="Century Gothic"/>
          <w:color w:val="000000"/>
        </w:rPr>
      </w:pPr>
    </w:p>
    <w:p w:rsidR="00176747" w:rsidRDefault="002D7FC7">
      <w:pPr>
        <w:pStyle w:val="Normal1"/>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The mirroring of AAOLIST content on the website is a predominantly responsive activity - most AAO members, chapter or committee</w:t>
      </w:r>
      <w:r>
        <w:rPr>
          <w:rFonts w:ascii="Century Gothic" w:eastAsia="Century Gothic" w:hAnsi="Century Gothic" w:cs="Century Gothic"/>
        </w:rPr>
        <w:t xml:space="preserve"> chairs</w:t>
      </w:r>
      <w:r>
        <w:rPr>
          <w:rFonts w:ascii="Century Gothic" w:eastAsia="Century Gothic" w:hAnsi="Century Gothic" w:cs="Century Gothic"/>
          <w:color w:val="000000"/>
        </w:rPr>
        <w:t xml:space="preserve"> will not send a request to post to the website ahead of sending an email. As a result, emails sent to the AAOLIST should be treated as a prompt to add content to the website. In most cases messages can be copied and pasted to the website, but minor editing will always be required to build in relevant links </w:t>
      </w:r>
      <w:r>
        <w:rPr>
          <w:rFonts w:ascii="Century Gothic" w:eastAsia="Century Gothic" w:hAnsi="Century Gothic" w:cs="Century Gothic"/>
          <w:color w:val="000000"/>
          <w:vertAlign w:val="superscript"/>
        </w:rPr>
        <w:footnoteReference w:id="1"/>
      </w:r>
      <w:r>
        <w:rPr>
          <w:rFonts w:ascii="Century Gothic" w:eastAsia="Century Gothic" w:hAnsi="Century Gothic" w:cs="Century Gothic"/>
          <w:color w:val="000000"/>
        </w:rPr>
        <w:t xml:space="preserve">and revise the text to remove AAOLIST salutations. </w:t>
      </w:r>
    </w:p>
    <w:p w:rsidR="00176747" w:rsidRDefault="00176747">
      <w:pPr>
        <w:pStyle w:val="Normal1"/>
        <w:pBdr>
          <w:top w:val="nil"/>
          <w:left w:val="nil"/>
          <w:bottom w:val="nil"/>
          <w:right w:val="nil"/>
          <w:between w:val="nil"/>
        </w:pBdr>
        <w:spacing w:after="0" w:line="240" w:lineRule="auto"/>
        <w:rPr>
          <w:rFonts w:ascii="Century Gothic" w:eastAsia="Century Gothic" w:hAnsi="Century Gothic" w:cs="Century Gothic"/>
          <w:color w:val="000000"/>
        </w:rPr>
      </w:pPr>
    </w:p>
    <w:p w:rsidR="00176747" w:rsidRDefault="002D7FC7">
      <w:pPr>
        <w:pStyle w:val="Normal1"/>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Requests from external parties to use the AAOLIST to advertise events, solicit feedback from subscribers, etc. are to be referred to the Communications and Advocacy Committee for review and tracking. The Committee then advises the Board as to whether or not the AAO should allow the external party to use the AAOLIST as requested.</w:t>
      </w:r>
    </w:p>
    <w:p w:rsidR="00176747" w:rsidRDefault="00176747">
      <w:pPr>
        <w:pStyle w:val="Normal1"/>
        <w:pBdr>
          <w:top w:val="nil"/>
          <w:left w:val="nil"/>
          <w:bottom w:val="nil"/>
          <w:right w:val="nil"/>
          <w:between w:val="nil"/>
        </w:pBdr>
        <w:spacing w:after="0" w:line="240" w:lineRule="auto"/>
        <w:rPr>
          <w:rFonts w:ascii="Century Gothic" w:eastAsia="Century Gothic" w:hAnsi="Century Gothic" w:cs="Century Gothic"/>
          <w:color w:val="000000"/>
        </w:rPr>
      </w:pPr>
    </w:p>
    <w:p w:rsidR="00176747" w:rsidRDefault="002D7FC7">
      <w:pPr>
        <w:pStyle w:val="Normal1"/>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lastRenderedPageBreak/>
        <w:t xml:space="preserve">Once information has been added to the website, updates may need to be shared through relevant social media accounts. In order to minimize information fatigue, remember that not every update needs to be shared in this manner. The </w:t>
      </w:r>
      <w:hyperlink w:anchor="_3whwml4">
        <w:r>
          <w:rPr>
            <w:rFonts w:ascii="Century Gothic" w:eastAsia="Century Gothic" w:hAnsi="Century Gothic" w:cs="Century Gothic"/>
            <w:color w:val="0563C1"/>
            <w:u w:val="single"/>
          </w:rPr>
          <w:t>Twitter and Facebook</w:t>
        </w:r>
      </w:hyperlink>
      <w:r>
        <w:rPr>
          <w:rFonts w:ascii="Century Gothic" w:eastAsia="Century Gothic" w:hAnsi="Century Gothic" w:cs="Century Gothic"/>
          <w:color w:val="000000"/>
        </w:rPr>
        <w:t xml:space="preserve"> section has more info about how and why to stagger social media updates. </w:t>
      </w:r>
    </w:p>
    <w:p w:rsidR="00176747" w:rsidRDefault="00176747">
      <w:pPr>
        <w:pStyle w:val="Normal1"/>
        <w:pBdr>
          <w:top w:val="nil"/>
          <w:left w:val="nil"/>
          <w:bottom w:val="nil"/>
          <w:right w:val="nil"/>
          <w:between w:val="nil"/>
        </w:pBdr>
        <w:spacing w:after="0" w:line="240" w:lineRule="auto"/>
        <w:rPr>
          <w:rFonts w:ascii="Century Gothic" w:eastAsia="Century Gothic" w:hAnsi="Century Gothic" w:cs="Century Gothic"/>
          <w:color w:val="000000"/>
        </w:rPr>
      </w:pPr>
    </w:p>
    <w:p w:rsidR="00176747" w:rsidRDefault="002D7FC7">
      <w:pPr>
        <w:pStyle w:val="Normal1"/>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Where appropriate, send a short email to the original event or update sender to let them know that the website and social media accounts have been updated. Doing so helps to reinforce the website as a central point of information about the AAO and underscores the promotional support inherent to being an AAO member.</w:t>
      </w:r>
    </w:p>
    <w:p w:rsidR="00176747" w:rsidRDefault="00176747">
      <w:pPr>
        <w:pStyle w:val="Normal1"/>
        <w:pBdr>
          <w:top w:val="nil"/>
          <w:left w:val="nil"/>
          <w:bottom w:val="nil"/>
          <w:right w:val="nil"/>
          <w:between w:val="nil"/>
        </w:pBdr>
        <w:spacing w:after="0" w:line="240" w:lineRule="auto"/>
        <w:rPr>
          <w:rFonts w:ascii="Century Gothic" w:eastAsia="Century Gothic" w:hAnsi="Century Gothic" w:cs="Century Gothic"/>
          <w:color w:val="000000"/>
        </w:rPr>
      </w:pPr>
    </w:p>
    <w:p w:rsidR="00176747" w:rsidRDefault="002D7FC7">
      <w:pPr>
        <w:pStyle w:val="Heading4"/>
        <w:rPr>
          <w:rFonts w:ascii="Century Gothic" w:eastAsia="Century Gothic" w:hAnsi="Century Gothic" w:cs="Century Gothic"/>
          <w:i w:val="0"/>
        </w:rPr>
      </w:pPr>
      <w:bookmarkStart w:id="30" w:name="_3whwml4" w:colFirst="0" w:colLast="0"/>
      <w:bookmarkEnd w:id="30"/>
      <w:r>
        <w:rPr>
          <w:rFonts w:ascii="Century Gothic" w:eastAsia="Century Gothic" w:hAnsi="Century Gothic" w:cs="Century Gothic"/>
          <w:i w:val="0"/>
        </w:rPr>
        <w:t>6.4.2.3  Twitter, Facebook and Instagram</w:t>
      </w:r>
    </w:p>
    <w:p w:rsidR="00176747" w:rsidRDefault="002D7FC7">
      <w:pPr>
        <w:pStyle w:val="Normal1"/>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 xml:space="preserve">In addition to promoting </w:t>
      </w:r>
      <w:hyperlink w:anchor="_1ci93xb">
        <w:r>
          <w:rPr>
            <w:rFonts w:ascii="Century Gothic" w:eastAsia="Century Gothic" w:hAnsi="Century Gothic" w:cs="Century Gothic"/>
            <w:color w:val="0563C1"/>
            <w:u w:val="single"/>
          </w:rPr>
          <w:t>AAO news, updates and events</w:t>
        </w:r>
      </w:hyperlink>
      <w:r>
        <w:rPr>
          <w:rFonts w:ascii="Century Gothic" w:eastAsia="Century Gothic" w:hAnsi="Century Gothic" w:cs="Century Gothic"/>
          <w:color w:val="000000"/>
        </w:rPr>
        <w:t xml:space="preserve"> the AAO’s Twitter, Facebook, and Instagram accounts are used to share and pass on of-interest items to followers of these accounts. </w:t>
      </w:r>
      <w:r>
        <w:rPr>
          <w:rFonts w:ascii="Century Gothic" w:eastAsia="Century Gothic" w:hAnsi="Century Gothic" w:cs="Century Gothic"/>
        </w:rPr>
        <w:t xml:space="preserve">The content that is </w:t>
      </w:r>
      <w:r>
        <w:rPr>
          <w:rFonts w:ascii="Century Gothic" w:eastAsia="Century Gothic" w:hAnsi="Century Gothic" w:cs="Century Gothic"/>
          <w:color w:val="000000"/>
        </w:rPr>
        <w:t xml:space="preserve"> shared or retweeted, along with who is followed and what is liked ultimately falls under the discretion of the Web Administrator and should be considered a reflection of the AAO as a whole.</w:t>
      </w:r>
    </w:p>
    <w:p w:rsidR="00176747" w:rsidRDefault="00176747">
      <w:pPr>
        <w:pStyle w:val="Normal1"/>
        <w:pBdr>
          <w:top w:val="nil"/>
          <w:left w:val="nil"/>
          <w:bottom w:val="nil"/>
          <w:right w:val="nil"/>
          <w:between w:val="nil"/>
        </w:pBdr>
        <w:spacing w:after="0" w:line="240" w:lineRule="auto"/>
        <w:rPr>
          <w:rFonts w:ascii="Century Gothic" w:eastAsia="Century Gothic" w:hAnsi="Century Gothic" w:cs="Century Gothic"/>
          <w:color w:val="000000"/>
        </w:rPr>
      </w:pPr>
    </w:p>
    <w:p w:rsidR="00176747" w:rsidRDefault="002D7FC7">
      <w:pPr>
        <w:pStyle w:val="Normal1"/>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 xml:space="preserve">When appropriate use these accounts as a way to echo updates that are sent out to the AAOLIST.  Tweets sent out a day or so after an email are a good way to </w:t>
      </w:r>
      <w:r>
        <w:rPr>
          <w:rFonts w:ascii="Century Gothic" w:eastAsia="Century Gothic" w:hAnsi="Century Gothic" w:cs="Century Gothic"/>
        </w:rPr>
        <w:t>remind members to respond.</w:t>
      </w:r>
      <w:r>
        <w:rPr>
          <w:rFonts w:ascii="Century Gothic" w:eastAsia="Century Gothic" w:hAnsi="Century Gothic" w:cs="Century Gothic"/>
          <w:color w:val="000000"/>
        </w:rPr>
        <w:t xml:space="preserve">. This approach also minimizes the repetition of information by providing rolling gentle reminders as opposed to a wall of promotion on the same date and time. </w:t>
      </w:r>
    </w:p>
    <w:p w:rsidR="00176747" w:rsidRDefault="00176747">
      <w:pPr>
        <w:pStyle w:val="Normal1"/>
        <w:pBdr>
          <w:top w:val="nil"/>
          <w:left w:val="nil"/>
          <w:bottom w:val="nil"/>
          <w:right w:val="nil"/>
          <w:between w:val="nil"/>
        </w:pBdr>
        <w:spacing w:after="0" w:line="240" w:lineRule="auto"/>
        <w:rPr>
          <w:rFonts w:ascii="Century Gothic" w:eastAsia="Century Gothic" w:hAnsi="Century Gothic" w:cs="Century Gothic"/>
          <w:color w:val="000000"/>
        </w:rPr>
      </w:pPr>
    </w:p>
    <w:p w:rsidR="00176747" w:rsidRDefault="002D7FC7">
      <w:pPr>
        <w:pStyle w:val="Heading5"/>
        <w:rPr>
          <w:rFonts w:ascii="Century Gothic" w:eastAsia="Century Gothic" w:hAnsi="Century Gothic" w:cs="Century Gothic"/>
        </w:rPr>
      </w:pPr>
      <w:r>
        <w:rPr>
          <w:rFonts w:ascii="Century Gothic" w:eastAsia="Century Gothic" w:hAnsi="Century Gothic" w:cs="Century Gothic"/>
        </w:rPr>
        <w:t>6.4.2.4  Link tracking</w:t>
      </w:r>
    </w:p>
    <w:p w:rsidR="00176747" w:rsidRDefault="002D7FC7">
      <w:pPr>
        <w:pStyle w:val="Normal1"/>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 xml:space="preserve">Link engagement for content that is shared can be tracked by logging into the </w:t>
      </w:r>
      <w:hyperlink r:id="rId18">
        <w:r>
          <w:rPr>
            <w:rFonts w:ascii="Century Gothic" w:eastAsia="Century Gothic" w:hAnsi="Century Gothic" w:cs="Century Gothic"/>
            <w:color w:val="0563C1"/>
            <w:u w:val="single"/>
          </w:rPr>
          <w:t>webadmin@aao-archivists.ca</w:t>
        </w:r>
      </w:hyperlink>
      <w:r>
        <w:rPr>
          <w:rFonts w:ascii="Century Gothic" w:eastAsia="Century Gothic" w:hAnsi="Century Gothic" w:cs="Century Gothic"/>
          <w:color w:val="000000"/>
        </w:rPr>
        <w:t xml:space="preserve"> Google profile and using the </w:t>
      </w:r>
      <w:hyperlink r:id="rId19">
        <w:r>
          <w:rPr>
            <w:rFonts w:ascii="Century Gothic" w:eastAsia="Century Gothic" w:hAnsi="Century Gothic" w:cs="Century Gothic"/>
            <w:color w:val="0563C1"/>
            <w:u w:val="single"/>
          </w:rPr>
          <w:t>Google URL Shortener</w:t>
        </w:r>
      </w:hyperlink>
      <w:r>
        <w:rPr>
          <w:rFonts w:ascii="Century Gothic" w:eastAsia="Century Gothic" w:hAnsi="Century Gothic" w:cs="Century Gothic"/>
          <w:color w:val="000000"/>
        </w:rPr>
        <w:t xml:space="preserve"> to shorten links to the website, etc.</w:t>
      </w:r>
    </w:p>
    <w:p w:rsidR="00176747" w:rsidRDefault="00176747">
      <w:pPr>
        <w:pStyle w:val="Normal1"/>
        <w:pBdr>
          <w:top w:val="nil"/>
          <w:left w:val="nil"/>
          <w:bottom w:val="nil"/>
          <w:right w:val="nil"/>
          <w:between w:val="nil"/>
        </w:pBdr>
        <w:spacing w:after="0" w:line="240" w:lineRule="auto"/>
        <w:rPr>
          <w:rFonts w:ascii="Century Gothic" w:eastAsia="Century Gothic" w:hAnsi="Century Gothic" w:cs="Century Gothic"/>
        </w:rPr>
      </w:pPr>
    </w:p>
    <w:p w:rsidR="00176747" w:rsidRDefault="002D7FC7">
      <w:pPr>
        <w:pStyle w:val="Normal1"/>
        <w:pBdr>
          <w:top w:val="nil"/>
          <w:left w:val="nil"/>
          <w:bottom w:val="nil"/>
          <w:right w:val="nil"/>
          <w:between w:val="nil"/>
        </w:pBdr>
        <w:spacing w:after="0" w:line="240" w:lineRule="auto"/>
        <w:rPr>
          <w:rFonts w:ascii="Century Gothic" w:eastAsia="Century Gothic" w:hAnsi="Century Gothic" w:cs="Century Gothic"/>
        </w:rPr>
      </w:pPr>
      <w:r>
        <w:rPr>
          <w:rFonts w:ascii="Century Gothic" w:eastAsia="Century Gothic" w:hAnsi="Century Gothic" w:cs="Century Gothic"/>
        </w:rPr>
        <w:t>6.4.2.5. Facebook</w:t>
      </w:r>
    </w:p>
    <w:p w:rsidR="00176747" w:rsidRDefault="00176747">
      <w:pPr>
        <w:pStyle w:val="Normal1"/>
        <w:pBdr>
          <w:top w:val="nil"/>
          <w:left w:val="nil"/>
          <w:bottom w:val="nil"/>
          <w:right w:val="nil"/>
          <w:between w:val="nil"/>
        </w:pBdr>
        <w:spacing w:after="0" w:line="240" w:lineRule="auto"/>
        <w:rPr>
          <w:rFonts w:ascii="Century Gothic" w:eastAsia="Century Gothic" w:hAnsi="Century Gothic" w:cs="Century Gothic"/>
        </w:rPr>
      </w:pPr>
    </w:p>
    <w:p w:rsidR="00176747" w:rsidRPr="00D92D8F" w:rsidRDefault="002D7FC7">
      <w:pPr>
        <w:pStyle w:val="Normal1"/>
        <w:pBdr>
          <w:top w:val="nil"/>
          <w:left w:val="nil"/>
          <w:bottom w:val="nil"/>
          <w:right w:val="nil"/>
          <w:between w:val="nil"/>
        </w:pBdr>
        <w:spacing w:after="0" w:line="240" w:lineRule="auto"/>
        <w:rPr>
          <w:rFonts w:ascii="Century Gothic" w:eastAsia="Century Gothic" w:hAnsi="Century Gothic" w:cs="Century Gothic"/>
        </w:rPr>
      </w:pPr>
      <w:r w:rsidRPr="00D92D8F">
        <w:rPr>
          <w:rFonts w:ascii="Century Gothic" w:eastAsia="Century Gothic" w:hAnsi="Century Gothic" w:cs="Century Gothic"/>
        </w:rPr>
        <w:t>Outline licensing and treatment of photographs here too?</w:t>
      </w:r>
    </w:p>
    <w:p w:rsidR="00176747" w:rsidRDefault="00176747">
      <w:pPr>
        <w:pStyle w:val="Normal1"/>
        <w:pBdr>
          <w:top w:val="nil"/>
          <w:left w:val="nil"/>
          <w:bottom w:val="nil"/>
          <w:right w:val="nil"/>
          <w:between w:val="nil"/>
        </w:pBdr>
        <w:spacing w:after="0" w:line="240" w:lineRule="auto"/>
        <w:rPr>
          <w:rFonts w:ascii="Century Gothic" w:eastAsia="Century Gothic" w:hAnsi="Century Gothic" w:cs="Century Gothic"/>
        </w:rPr>
      </w:pPr>
    </w:p>
    <w:p w:rsidR="00176747" w:rsidRDefault="00FF14DB">
      <w:pPr>
        <w:pStyle w:val="Normal1"/>
        <w:pBdr>
          <w:top w:val="nil"/>
          <w:left w:val="nil"/>
          <w:bottom w:val="nil"/>
          <w:right w:val="nil"/>
          <w:between w:val="nil"/>
        </w:pBdr>
        <w:spacing w:after="0" w:line="240" w:lineRule="auto"/>
        <w:rPr>
          <w:rFonts w:ascii="Century Gothic" w:eastAsia="Century Gothic" w:hAnsi="Century Gothic" w:cs="Century Gothic"/>
        </w:rPr>
      </w:pPr>
      <w:hyperlink r:id="rId20">
        <w:r w:rsidR="002D7FC7">
          <w:rPr>
            <w:rFonts w:ascii="Century Gothic" w:eastAsia="Century Gothic" w:hAnsi="Century Gothic" w:cs="Century Gothic"/>
            <w:color w:val="1155CC"/>
            <w:u w:val="single"/>
          </w:rPr>
          <w:t>https://www.facebook.com/terms.php</w:t>
        </w:r>
      </w:hyperlink>
      <w:r w:rsidR="002D7FC7">
        <w:rPr>
          <w:rFonts w:ascii="Century Gothic" w:eastAsia="Century Gothic" w:hAnsi="Century Gothic" w:cs="Century Gothic"/>
        </w:rPr>
        <w:t xml:space="preserve"> </w:t>
      </w:r>
    </w:p>
    <w:p w:rsidR="00176747" w:rsidRDefault="00176747">
      <w:pPr>
        <w:pStyle w:val="Normal1"/>
        <w:pBdr>
          <w:top w:val="nil"/>
          <w:left w:val="nil"/>
          <w:bottom w:val="nil"/>
          <w:right w:val="nil"/>
          <w:between w:val="nil"/>
        </w:pBdr>
        <w:spacing w:after="0" w:line="240" w:lineRule="auto"/>
        <w:rPr>
          <w:rFonts w:ascii="Century Gothic" w:eastAsia="Century Gothic" w:hAnsi="Century Gothic" w:cs="Century Gothic"/>
        </w:rPr>
      </w:pPr>
    </w:p>
    <w:p w:rsidR="00176747" w:rsidRDefault="002D7FC7">
      <w:pPr>
        <w:pStyle w:val="Heading4"/>
        <w:rPr>
          <w:rFonts w:ascii="Century Gothic" w:eastAsia="Century Gothic" w:hAnsi="Century Gothic" w:cs="Century Gothic"/>
          <w:i w:val="0"/>
        </w:rPr>
      </w:pPr>
      <w:r>
        <w:rPr>
          <w:rFonts w:ascii="Century Gothic" w:eastAsia="Century Gothic" w:hAnsi="Century Gothic" w:cs="Century Gothic"/>
          <w:i w:val="0"/>
        </w:rPr>
        <w:t xml:space="preserve">6.4.2.5  Instagram </w:t>
      </w:r>
    </w:p>
    <w:p w:rsidR="00176747" w:rsidRDefault="002D7FC7">
      <w:pPr>
        <w:pStyle w:val="Normal1"/>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 xml:space="preserve">The AAO </w:t>
      </w:r>
      <w:r>
        <w:rPr>
          <w:rFonts w:ascii="Century Gothic" w:eastAsia="Century Gothic" w:hAnsi="Century Gothic" w:cs="Century Gothic"/>
        </w:rPr>
        <w:t xml:space="preserve">Instagram </w:t>
      </w:r>
      <w:r>
        <w:rPr>
          <w:rFonts w:ascii="Century Gothic" w:eastAsia="Century Gothic" w:hAnsi="Century Gothic" w:cs="Century Gothic"/>
          <w:color w:val="000000"/>
        </w:rPr>
        <w:t xml:space="preserve">account </w:t>
      </w:r>
      <w:r>
        <w:rPr>
          <w:rFonts w:ascii="Century Gothic" w:eastAsia="Century Gothic" w:hAnsi="Century Gothic" w:cs="Century Gothic"/>
        </w:rPr>
        <w:t xml:space="preserve">is designed to </w:t>
      </w:r>
      <w:r>
        <w:rPr>
          <w:rFonts w:ascii="Century Gothic" w:eastAsia="Century Gothic" w:hAnsi="Century Gothic" w:cs="Century Gothic"/>
          <w:color w:val="000000"/>
        </w:rPr>
        <w:t xml:space="preserve"> share photos taken during AAO events, workshops or site tours. Instagram is not a repository, new images and  images from the now disconti</w:t>
      </w:r>
      <w:r>
        <w:rPr>
          <w:rFonts w:ascii="Century Gothic" w:eastAsia="Century Gothic" w:hAnsi="Century Gothic" w:cs="Century Gothic"/>
        </w:rPr>
        <w:t xml:space="preserve">nued Flickr account </w:t>
      </w:r>
      <w:r>
        <w:rPr>
          <w:rFonts w:ascii="Century Gothic" w:eastAsia="Century Gothic" w:hAnsi="Century Gothic" w:cs="Century Gothic"/>
          <w:color w:val="000000"/>
        </w:rPr>
        <w:t>will be added gradually over time</w:t>
      </w:r>
      <w:r>
        <w:rPr>
          <w:rFonts w:ascii="Century Gothic" w:eastAsia="Century Gothic" w:hAnsi="Century Gothic" w:cs="Century Gothic"/>
        </w:rPr>
        <w:t xml:space="preserve"> to avoid overwhelming followers. </w:t>
      </w:r>
    </w:p>
    <w:p w:rsidR="00176747" w:rsidRDefault="00176747">
      <w:pPr>
        <w:pStyle w:val="Normal1"/>
        <w:pBdr>
          <w:top w:val="nil"/>
          <w:left w:val="nil"/>
          <w:bottom w:val="nil"/>
          <w:right w:val="nil"/>
          <w:between w:val="nil"/>
        </w:pBdr>
        <w:spacing w:after="0" w:line="240" w:lineRule="auto"/>
        <w:rPr>
          <w:rFonts w:ascii="Century Gothic" w:eastAsia="Century Gothic" w:hAnsi="Century Gothic" w:cs="Century Gothic"/>
        </w:rPr>
      </w:pPr>
    </w:p>
    <w:p w:rsidR="00176747" w:rsidRDefault="002D7FC7">
      <w:pPr>
        <w:pStyle w:val="Normal1"/>
        <w:pBdr>
          <w:top w:val="nil"/>
          <w:left w:val="nil"/>
          <w:bottom w:val="nil"/>
          <w:right w:val="nil"/>
          <w:between w:val="nil"/>
        </w:pBdr>
        <w:spacing w:after="0" w:line="240" w:lineRule="auto"/>
        <w:rPr>
          <w:rFonts w:ascii="Century Gothic" w:eastAsia="Century Gothic" w:hAnsi="Century Gothic" w:cs="Century Gothic"/>
        </w:rPr>
      </w:pPr>
      <w:r>
        <w:rPr>
          <w:rFonts w:ascii="Century Gothic" w:eastAsia="Century Gothic" w:hAnsi="Century Gothic" w:cs="Century Gothic"/>
        </w:rPr>
        <w:t xml:space="preserve">In 2018, the AAO Flickr account was discontinued, while it is still live, the images have been downloaded and saved with metadata onto the Google drive to be reposted on Instagram.  </w:t>
      </w:r>
    </w:p>
    <w:p w:rsidR="00176747" w:rsidRDefault="00176747">
      <w:pPr>
        <w:pStyle w:val="Normal1"/>
        <w:pBdr>
          <w:top w:val="nil"/>
          <w:left w:val="nil"/>
          <w:bottom w:val="nil"/>
          <w:right w:val="nil"/>
          <w:between w:val="nil"/>
        </w:pBdr>
        <w:spacing w:after="0" w:line="240" w:lineRule="auto"/>
        <w:rPr>
          <w:rFonts w:ascii="Century Gothic" w:eastAsia="Century Gothic" w:hAnsi="Century Gothic" w:cs="Century Gothic"/>
        </w:rPr>
      </w:pPr>
    </w:p>
    <w:p w:rsidR="00176747" w:rsidRDefault="002D7FC7">
      <w:pPr>
        <w:pStyle w:val="Normal1"/>
        <w:spacing w:after="0" w:line="240" w:lineRule="auto"/>
        <w:rPr>
          <w:rFonts w:ascii="Century Gothic" w:eastAsia="Century Gothic" w:hAnsi="Century Gothic" w:cs="Century Gothic"/>
        </w:rPr>
      </w:pPr>
      <w:r>
        <w:rPr>
          <w:rFonts w:ascii="Century Gothic" w:eastAsia="Century Gothic" w:hAnsi="Century Gothic" w:cs="Century Gothic"/>
        </w:rPr>
        <w:t>Images uploaded to Instagram are publicly available. Before posting content to Instagram, acquire the photographer’s consent to post any photographs on Instagram, Twitter, and Facebook. According to the Instagram licensing policy,</w:t>
      </w:r>
      <w:r>
        <w:rPr>
          <w:rFonts w:ascii="Muli" w:eastAsia="Muli" w:hAnsi="Muli" w:cs="Muli"/>
        </w:rPr>
        <w:t xml:space="preserve"> </w:t>
      </w:r>
      <w:r>
        <w:rPr>
          <w:rFonts w:ascii="Century Gothic" w:eastAsia="Century Gothic" w:hAnsi="Century Gothic" w:cs="Century Gothic"/>
        </w:rPr>
        <w:t>“</w:t>
      </w:r>
      <w:r>
        <w:rPr>
          <w:rFonts w:ascii="Century Gothic" w:eastAsia="Century Gothic" w:hAnsi="Century Gothic" w:cs="Century Gothic"/>
          <w:color w:val="262626"/>
          <w:highlight w:val="white"/>
        </w:rPr>
        <w:t xml:space="preserve">Instagram does </w:t>
      </w:r>
      <w:r>
        <w:rPr>
          <w:rFonts w:ascii="Century Gothic" w:eastAsia="Century Gothic" w:hAnsi="Century Gothic" w:cs="Century Gothic"/>
          <w:color w:val="262626"/>
          <w:highlight w:val="white"/>
        </w:rPr>
        <w:lastRenderedPageBreak/>
        <w:t xml:space="preserve">not claim ownership of any Content that you post on or through the Service. Instead, you hereby grant to Instagram a non-exclusive, fully paid and royalty-free, transferable, sub-licensable, worldwide license to use the Content that you post on or through the Service, subject to the Service's Privacy Policy, available here </w:t>
      </w:r>
      <w:hyperlink r:id="rId21">
        <w:r>
          <w:rPr>
            <w:rFonts w:ascii="Century Gothic" w:eastAsia="Century Gothic" w:hAnsi="Century Gothic" w:cs="Century Gothic"/>
            <w:color w:val="3897F0"/>
            <w:highlight w:val="white"/>
            <w:u w:val="single"/>
          </w:rPr>
          <w:t>http://instagram.com/legal/privacy/</w:t>
        </w:r>
      </w:hyperlink>
      <w:r>
        <w:rPr>
          <w:rFonts w:ascii="Century Gothic" w:eastAsia="Century Gothic" w:hAnsi="Century Gothic" w:cs="Century Gothic"/>
          <w:color w:val="262626"/>
          <w:highlight w:val="white"/>
        </w:rPr>
        <w:t xml:space="preserve">, including but not limited to sections 3 (‘Sharing of Your Information’), 4 (‘How We Store Your Information’), and 5 (‘Your Choices About Your Information’).”  See Instagram’s Term of Use policy for more information, </w:t>
      </w:r>
      <w:hyperlink r:id="rId22">
        <w:r>
          <w:rPr>
            <w:rFonts w:ascii="Century Gothic" w:eastAsia="Century Gothic" w:hAnsi="Century Gothic" w:cs="Century Gothic"/>
            <w:color w:val="1155CC"/>
            <w:u w:val="single"/>
          </w:rPr>
          <w:t>https://help.instagram.com/478745558852511</w:t>
        </w:r>
      </w:hyperlink>
      <w:r>
        <w:rPr>
          <w:rFonts w:ascii="Century Gothic" w:eastAsia="Century Gothic" w:hAnsi="Century Gothic" w:cs="Century Gothic"/>
        </w:rPr>
        <w:t xml:space="preserve">. </w:t>
      </w:r>
    </w:p>
    <w:p w:rsidR="00176747" w:rsidRDefault="00176747">
      <w:pPr>
        <w:pStyle w:val="Normal1"/>
        <w:spacing w:after="0" w:line="240" w:lineRule="auto"/>
        <w:rPr>
          <w:rFonts w:ascii="Century Gothic" w:eastAsia="Century Gothic" w:hAnsi="Century Gothic" w:cs="Century Gothic"/>
        </w:rPr>
      </w:pPr>
    </w:p>
    <w:p w:rsidR="00176747" w:rsidRDefault="002D7FC7">
      <w:pPr>
        <w:pStyle w:val="Normal1"/>
        <w:spacing w:after="0" w:line="240" w:lineRule="auto"/>
        <w:rPr>
          <w:rFonts w:ascii="Century Gothic" w:eastAsia="Century Gothic" w:hAnsi="Century Gothic" w:cs="Century Gothic"/>
        </w:rPr>
      </w:pPr>
      <w:r>
        <w:rPr>
          <w:rFonts w:ascii="Century Gothic" w:eastAsia="Century Gothic" w:hAnsi="Century Gothic" w:cs="Century Gothic"/>
        </w:rPr>
        <w:t xml:space="preserve">Ensure that as much information about the event is included in the caption, including the date and location of the photograph,the name of the photographer, the name of any organizations or people in the photograph, and a description of the photograph. </w:t>
      </w:r>
    </w:p>
    <w:p w:rsidR="00176747" w:rsidRDefault="00176747">
      <w:pPr>
        <w:pStyle w:val="Normal1"/>
        <w:pBdr>
          <w:top w:val="nil"/>
          <w:left w:val="nil"/>
          <w:bottom w:val="nil"/>
          <w:right w:val="nil"/>
          <w:between w:val="nil"/>
        </w:pBdr>
        <w:spacing w:after="0" w:line="240" w:lineRule="auto"/>
        <w:rPr>
          <w:rFonts w:ascii="Century Gothic" w:eastAsia="Century Gothic" w:hAnsi="Century Gothic" w:cs="Century Gothic"/>
        </w:rPr>
      </w:pPr>
    </w:p>
    <w:p w:rsidR="00176747" w:rsidRDefault="002D7FC7">
      <w:pPr>
        <w:pStyle w:val="Heading4"/>
      </w:pPr>
      <w:r>
        <w:rPr>
          <w:rFonts w:ascii="Century Gothic" w:eastAsia="Century Gothic" w:hAnsi="Century Gothic" w:cs="Century Gothic"/>
          <w:i w:val="0"/>
        </w:rPr>
        <w:t>6.4.2.6  Website repository</w:t>
      </w:r>
    </w:p>
    <w:p w:rsidR="00176747" w:rsidRDefault="002D7FC7">
      <w:pPr>
        <w:pStyle w:val="Normal1"/>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 xml:space="preserve">Wild Apricot provides a limited amount of media storage space. As much as possible, documents and image files used on the website should be uploaded to Google Drive. </w:t>
      </w:r>
    </w:p>
    <w:p w:rsidR="00176747" w:rsidRDefault="00176747">
      <w:pPr>
        <w:pStyle w:val="Normal1"/>
        <w:pBdr>
          <w:top w:val="nil"/>
          <w:left w:val="nil"/>
          <w:bottom w:val="nil"/>
          <w:right w:val="nil"/>
          <w:between w:val="nil"/>
        </w:pBdr>
        <w:spacing w:after="0" w:line="240" w:lineRule="auto"/>
        <w:rPr>
          <w:rFonts w:ascii="Century Gothic" w:eastAsia="Century Gothic" w:hAnsi="Century Gothic" w:cs="Century Gothic"/>
          <w:color w:val="000000"/>
        </w:rPr>
      </w:pPr>
    </w:p>
    <w:p w:rsidR="00176747" w:rsidRDefault="002D7FC7">
      <w:pPr>
        <w:pStyle w:val="Normal1"/>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u w:val="single"/>
        </w:rPr>
        <w:t>Estimated time commitment per month</w:t>
      </w:r>
      <w:r>
        <w:rPr>
          <w:rFonts w:ascii="Century Gothic" w:eastAsia="Century Gothic" w:hAnsi="Century Gothic" w:cs="Century Gothic"/>
          <w:color w:val="000000"/>
        </w:rPr>
        <w:t xml:space="preserve">: </w:t>
      </w:r>
      <w:r>
        <w:rPr>
          <w:rFonts w:ascii="Century Gothic" w:eastAsia="Century Gothic" w:hAnsi="Century Gothic" w:cs="Century Gothic"/>
        </w:rPr>
        <w:t xml:space="preserve">20  </w:t>
      </w:r>
      <w:r>
        <w:rPr>
          <w:rFonts w:ascii="Century Gothic" w:eastAsia="Century Gothic" w:hAnsi="Century Gothic" w:cs="Century Gothic"/>
          <w:color w:val="000000"/>
        </w:rPr>
        <w:t>hours per month over the course of the year and close to 20 hours per month for pre- and post-conference support work. The Web Administrator typically volunteers for a two-year term, currently running from May 2017 - May 2019.</w:t>
      </w:r>
    </w:p>
    <w:p w:rsidR="00176747" w:rsidRDefault="00176747">
      <w:pPr>
        <w:pStyle w:val="Normal1"/>
        <w:pBdr>
          <w:top w:val="nil"/>
          <w:left w:val="nil"/>
          <w:bottom w:val="nil"/>
          <w:right w:val="nil"/>
          <w:between w:val="nil"/>
        </w:pBdr>
        <w:spacing w:after="0" w:line="240" w:lineRule="auto"/>
        <w:rPr>
          <w:rFonts w:ascii="Century Gothic" w:eastAsia="Century Gothic" w:hAnsi="Century Gothic" w:cs="Century Gothic"/>
          <w:color w:val="000000"/>
        </w:rPr>
      </w:pPr>
    </w:p>
    <w:p w:rsidR="00176747" w:rsidRDefault="002D7FC7">
      <w:pPr>
        <w:pStyle w:val="Heading3"/>
        <w:rPr>
          <w:rFonts w:ascii="Century Gothic" w:eastAsia="Century Gothic" w:hAnsi="Century Gothic" w:cs="Century Gothic"/>
        </w:rPr>
      </w:pPr>
      <w:bookmarkStart w:id="31" w:name="_2bn6wsx" w:colFirst="0" w:colLast="0"/>
      <w:bookmarkEnd w:id="31"/>
      <w:r>
        <w:rPr>
          <w:rFonts w:ascii="Century Gothic" w:eastAsia="Century Gothic" w:hAnsi="Century Gothic" w:cs="Century Gothic"/>
        </w:rPr>
        <w:t xml:space="preserve">6.4.3  Chairs of Committees </w:t>
      </w:r>
    </w:p>
    <w:p w:rsidR="00176747" w:rsidRDefault="002D7FC7">
      <w:pPr>
        <w:pStyle w:val="Normal1"/>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 xml:space="preserve">Committee chairs are responsible for leading their committee through the business of planning, implementing and evaluating the work of the committee, and ensuring that the board is apprised of this work.  </w:t>
      </w:r>
    </w:p>
    <w:p w:rsidR="00176747" w:rsidRDefault="00176747">
      <w:pPr>
        <w:pStyle w:val="Normal1"/>
        <w:pBdr>
          <w:top w:val="nil"/>
          <w:left w:val="nil"/>
          <w:bottom w:val="nil"/>
          <w:right w:val="nil"/>
          <w:between w:val="nil"/>
        </w:pBdr>
        <w:spacing w:after="0" w:line="240" w:lineRule="auto"/>
        <w:rPr>
          <w:rFonts w:ascii="Century Gothic" w:eastAsia="Century Gothic" w:hAnsi="Century Gothic" w:cs="Century Gothic"/>
          <w:color w:val="000000"/>
        </w:rPr>
      </w:pPr>
    </w:p>
    <w:p w:rsidR="00176747" w:rsidRDefault="002D7FC7">
      <w:pPr>
        <w:pStyle w:val="Normal1"/>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 xml:space="preserve">Specific responsibilities include: </w:t>
      </w:r>
    </w:p>
    <w:p w:rsidR="00176747" w:rsidRDefault="002D7FC7">
      <w:pPr>
        <w:pStyle w:val="Normal1"/>
        <w:numPr>
          <w:ilvl w:val="0"/>
          <w:numId w:val="33"/>
        </w:numPr>
        <w:pBdr>
          <w:top w:val="nil"/>
          <w:left w:val="nil"/>
          <w:bottom w:val="nil"/>
          <w:right w:val="nil"/>
          <w:between w:val="nil"/>
        </w:pBdr>
        <w:spacing w:after="0" w:line="240" w:lineRule="auto"/>
        <w:rPr>
          <w:color w:val="000000"/>
        </w:rPr>
      </w:pPr>
      <w:r>
        <w:rPr>
          <w:rFonts w:ascii="Century Gothic" w:eastAsia="Century Gothic" w:hAnsi="Century Gothic" w:cs="Century Gothic"/>
          <w:color w:val="000000"/>
        </w:rPr>
        <w:t xml:space="preserve">Scheduling meetings and notifying members of the date, time and place; </w:t>
      </w:r>
    </w:p>
    <w:p w:rsidR="00176747" w:rsidRDefault="002D7FC7">
      <w:pPr>
        <w:pStyle w:val="Normal1"/>
        <w:numPr>
          <w:ilvl w:val="0"/>
          <w:numId w:val="33"/>
        </w:numPr>
        <w:pBdr>
          <w:top w:val="nil"/>
          <w:left w:val="nil"/>
          <w:bottom w:val="nil"/>
          <w:right w:val="nil"/>
          <w:between w:val="nil"/>
        </w:pBdr>
        <w:spacing w:after="0" w:line="240" w:lineRule="auto"/>
        <w:rPr>
          <w:color w:val="000000"/>
        </w:rPr>
      </w:pPr>
      <w:r>
        <w:rPr>
          <w:rFonts w:ascii="Century Gothic" w:eastAsia="Century Gothic" w:hAnsi="Century Gothic" w:cs="Century Gothic"/>
          <w:color w:val="000000"/>
        </w:rPr>
        <w:t>Preparing the agenda for the meeting;</w:t>
      </w:r>
    </w:p>
    <w:p w:rsidR="00176747" w:rsidRDefault="002D7FC7">
      <w:pPr>
        <w:pStyle w:val="Normal1"/>
        <w:numPr>
          <w:ilvl w:val="0"/>
          <w:numId w:val="33"/>
        </w:numPr>
        <w:pBdr>
          <w:top w:val="nil"/>
          <w:left w:val="nil"/>
          <w:bottom w:val="nil"/>
          <w:right w:val="nil"/>
          <w:between w:val="nil"/>
        </w:pBdr>
        <w:spacing w:after="0" w:line="240" w:lineRule="auto"/>
        <w:rPr>
          <w:color w:val="000000"/>
        </w:rPr>
      </w:pPr>
      <w:r>
        <w:rPr>
          <w:rFonts w:ascii="Century Gothic" w:eastAsia="Century Gothic" w:hAnsi="Century Gothic" w:cs="Century Gothic"/>
          <w:color w:val="000000"/>
        </w:rPr>
        <w:t xml:space="preserve">Monitoring the work of the committee; </w:t>
      </w:r>
    </w:p>
    <w:p w:rsidR="00176747" w:rsidRDefault="002D7FC7">
      <w:pPr>
        <w:pStyle w:val="Normal1"/>
        <w:numPr>
          <w:ilvl w:val="0"/>
          <w:numId w:val="33"/>
        </w:numPr>
        <w:pBdr>
          <w:top w:val="nil"/>
          <w:left w:val="nil"/>
          <w:bottom w:val="nil"/>
          <w:right w:val="nil"/>
          <w:between w:val="nil"/>
        </w:pBdr>
        <w:spacing w:after="0" w:line="240" w:lineRule="auto"/>
        <w:rPr>
          <w:color w:val="000000"/>
        </w:rPr>
      </w:pPr>
      <w:r>
        <w:rPr>
          <w:rFonts w:ascii="Century Gothic" w:eastAsia="Century Gothic" w:hAnsi="Century Gothic" w:cs="Century Gothic"/>
          <w:color w:val="000000"/>
        </w:rPr>
        <w:t>Ensuring that minutes are taken;</w:t>
      </w:r>
    </w:p>
    <w:p w:rsidR="00176747" w:rsidRDefault="002D7FC7">
      <w:pPr>
        <w:pStyle w:val="Normal1"/>
        <w:numPr>
          <w:ilvl w:val="0"/>
          <w:numId w:val="33"/>
        </w:numPr>
        <w:pBdr>
          <w:top w:val="nil"/>
          <w:left w:val="nil"/>
          <w:bottom w:val="nil"/>
          <w:right w:val="nil"/>
          <w:between w:val="nil"/>
        </w:pBdr>
        <w:spacing w:after="0" w:line="240" w:lineRule="auto"/>
        <w:rPr>
          <w:color w:val="000000"/>
        </w:rPr>
      </w:pPr>
      <w:r>
        <w:rPr>
          <w:rFonts w:ascii="Century Gothic" w:eastAsia="Century Gothic" w:hAnsi="Century Gothic" w:cs="Century Gothic"/>
          <w:color w:val="000000"/>
        </w:rPr>
        <w:t>Ensuring approved minutes are forwarded to the board and to secretariat to place an approval watermark on the document.</w:t>
      </w:r>
    </w:p>
    <w:p w:rsidR="00176747" w:rsidRDefault="002D7FC7">
      <w:pPr>
        <w:pStyle w:val="Normal1"/>
        <w:numPr>
          <w:ilvl w:val="0"/>
          <w:numId w:val="33"/>
        </w:numPr>
        <w:pBdr>
          <w:top w:val="nil"/>
          <w:left w:val="nil"/>
          <w:bottom w:val="nil"/>
          <w:right w:val="nil"/>
          <w:between w:val="nil"/>
        </w:pBdr>
        <w:spacing w:after="0" w:line="240" w:lineRule="auto"/>
        <w:rPr>
          <w:color w:val="000000"/>
        </w:rPr>
      </w:pPr>
      <w:r>
        <w:rPr>
          <w:rFonts w:ascii="Century Gothic" w:eastAsia="Century Gothic" w:hAnsi="Century Gothic" w:cs="Century Gothic"/>
          <w:color w:val="000000"/>
        </w:rPr>
        <w:t xml:space="preserve">Reporting on the work of the committee to the board;  </w:t>
      </w:r>
    </w:p>
    <w:p w:rsidR="00176747" w:rsidRDefault="002D7FC7">
      <w:pPr>
        <w:pStyle w:val="Normal1"/>
        <w:numPr>
          <w:ilvl w:val="0"/>
          <w:numId w:val="33"/>
        </w:numPr>
        <w:pBdr>
          <w:top w:val="nil"/>
          <w:left w:val="nil"/>
          <w:bottom w:val="nil"/>
          <w:right w:val="nil"/>
          <w:between w:val="nil"/>
        </w:pBdr>
        <w:spacing w:after="0" w:line="240" w:lineRule="auto"/>
        <w:rPr>
          <w:color w:val="000000"/>
        </w:rPr>
      </w:pPr>
      <w:r>
        <w:rPr>
          <w:rFonts w:ascii="Century Gothic" w:eastAsia="Century Gothic" w:hAnsi="Century Gothic" w:cs="Century Gothic"/>
          <w:color w:val="000000"/>
        </w:rPr>
        <w:t>Reporting to the committee on the decisions of the board that might affect the committee’s work;</w:t>
      </w:r>
    </w:p>
    <w:p w:rsidR="00176747" w:rsidRDefault="002D7FC7">
      <w:pPr>
        <w:pStyle w:val="Normal1"/>
        <w:numPr>
          <w:ilvl w:val="0"/>
          <w:numId w:val="33"/>
        </w:numPr>
        <w:pBdr>
          <w:top w:val="nil"/>
          <w:left w:val="nil"/>
          <w:bottom w:val="nil"/>
          <w:right w:val="nil"/>
          <w:between w:val="nil"/>
        </w:pBdr>
        <w:spacing w:after="0" w:line="240" w:lineRule="auto"/>
        <w:rPr>
          <w:color w:val="000000"/>
        </w:rPr>
      </w:pPr>
      <w:r>
        <w:rPr>
          <w:rFonts w:ascii="Century Gothic" w:eastAsia="Century Gothic" w:hAnsi="Century Gothic" w:cs="Century Gothic"/>
          <w:color w:val="000000"/>
        </w:rPr>
        <w:t>Guiding the committee in proposing new activities that further the mission and goals of the association.</w:t>
      </w:r>
    </w:p>
    <w:p w:rsidR="00176747" w:rsidRDefault="00176747">
      <w:pPr>
        <w:pStyle w:val="Normal1"/>
        <w:pBdr>
          <w:top w:val="nil"/>
          <w:left w:val="nil"/>
          <w:bottom w:val="nil"/>
          <w:right w:val="nil"/>
          <w:between w:val="nil"/>
        </w:pBdr>
        <w:spacing w:after="0" w:line="240" w:lineRule="auto"/>
        <w:rPr>
          <w:rFonts w:ascii="Century Gothic" w:eastAsia="Century Gothic" w:hAnsi="Century Gothic" w:cs="Century Gothic"/>
          <w:color w:val="000000"/>
        </w:rPr>
      </w:pPr>
    </w:p>
    <w:p w:rsidR="00176747" w:rsidRDefault="002D7FC7">
      <w:pPr>
        <w:pStyle w:val="Heading1"/>
        <w:rPr>
          <w:rFonts w:ascii="Century Gothic" w:eastAsia="Century Gothic" w:hAnsi="Century Gothic" w:cs="Century Gothic"/>
          <w:b/>
        </w:rPr>
      </w:pPr>
      <w:bookmarkStart w:id="32" w:name="_qsh70q" w:colFirst="0" w:colLast="0"/>
      <w:bookmarkEnd w:id="32"/>
      <w:r>
        <w:rPr>
          <w:rFonts w:ascii="Century Gothic" w:eastAsia="Century Gothic" w:hAnsi="Century Gothic" w:cs="Century Gothic"/>
          <w:b/>
        </w:rPr>
        <w:t xml:space="preserve">7.0  Board Meetings </w:t>
      </w:r>
    </w:p>
    <w:p w:rsidR="00176747" w:rsidRDefault="00176747">
      <w:pPr>
        <w:pStyle w:val="Normal1"/>
        <w:pBdr>
          <w:top w:val="nil"/>
          <w:left w:val="nil"/>
          <w:bottom w:val="nil"/>
          <w:right w:val="nil"/>
          <w:between w:val="nil"/>
        </w:pBdr>
        <w:spacing w:after="0" w:line="240" w:lineRule="auto"/>
        <w:rPr>
          <w:rFonts w:ascii="Century Gothic" w:eastAsia="Century Gothic" w:hAnsi="Century Gothic" w:cs="Century Gothic"/>
          <w:color w:val="000000"/>
        </w:rPr>
      </w:pPr>
    </w:p>
    <w:p w:rsidR="00176747" w:rsidRDefault="002D7FC7">
      <w:pPr>
        <w:pStyle w:val="Normal1"/>
        <w:spacing w:after="0" w:line="240" w:lineRule="auto"/>
        <w:rPr>
          <w:rFonts w:ascii="Century Gothic" w:eastAsia="Century Gothic" w:hAnsi="Century Gothic" w:cs="Century Gothic"/>
        </w:rPr>
      </w:pPr>
      <w:r>
        <w:rPr>
          <w:rFonts w:ascii="Century Gothic" w:eastAsia="Century Gothic" w:hAnsi="Century Gothic" w:cs="Century Gothic"/>
        </w:rPr>
        <w:t xml:space="preserve">The AAO Board of Directors is required to meet a minimum of 4 times a year according to the constitution. However, as a norm, the board meets at least 6 times a year; a mixture of in-person meetings and teleconferences. The typical yearly meeting schedule is as follows: </w:t>
      </w:r>
      <w:r>
        <w:rPr>
          <w:rFonts w:ascii="Century Gothic" w:eastAsia="Century Gothic" w:hAnsi="Century Gothic" w:cs="Century Gothic"/>
        </w:rPr>
        <w:br/>
      </w:r>
    </w:p>
    <w:p w:rsidR="00176747" w:rsidRDefault="002D7FC7">
      <w:pPr>
        <w:pStyle w:val="Normal1"/>
        <w:keepNext/>
        <w:widowControl/>
        <w:numPr>
          <w:ilvl w:val="0"/>
          <w:numId w:val="16"/>
        </w:numPr>
        <w:spacing w:after="0" w:line="240" w:lineRule="auto"/>
        <w:ind w:right="-540"/>
        <w:contextualSpacing/>
        <w:rPr>
          <w:rFonts w:ascii="Century Gothic" w:eastAsia="Century Gothic" w:hAnsi="Century Gothic" w:cs="Century Gothic"/>
        </w:rPr>
      </w:pPr>
      <w:r>
        <w:rPr>
          <w:rFonts w:ascii="Century Gothic" w:eastAsia="Century Gothic" w:hAnsi="Century Gothic" w:cs="Century Gothic"/>
        </w:rPr>
        <w:t>May/June - Transition Meeting (teleconference)</w:t>
      </w:r>
    </w:p>
    <w:p w:rsidR="00176747" w:rsidRDefault="002D7FC7">
      <w:pPr>
        <w:pStyle w:val="Normal1"/>
        <w:keepNext/>
        <w:widowControl/>
        <w:numPr>
          <w:ilvl w:val="0"/>
          <w:numId w:val="16"/>
        </w:numPr>
        <w:spacing w:after="0" w:line="240" w:lineRule="auto"/>
        <w:ind w:right="-540"/>
        <w:contextualSpacing/>
        <w:rPr>
          <w:rFonts w:ascii="Century Gothic" w:eastAsia="Century Gothic" w:hAnsi="Century Gothic" w:cs="Century Gothic"/>
        </w:rPr>
      </w:pPr>
      <w:r>
        <w:rPr>
          <w:rFonts w:ascii="Century Gothic" w:eastAsia="Century Gothic" w:hAnsi="Century Gothic" w:cs="Century Gothic"/>
        </w:rPr>
        <w:t>August - Teleconference</w:t>
      </w:r>
    </w:p>
    <w:p w:rsidR="00176747" w:rsidRDefault="002D7FC7">
      <w:pPr>
        <w:pStyle w:val="Normal1"/>
        <w:keepNext/>
        <w:widowControl/>
        <w:numPr>
          <w:ilvl w:val="0"/>
          <w:numId w:val="16"/>
        </w:numPr>
        <w:spacing w:after="0" w:line="240" w:lineRule="auto"/>
        <w:ind w:right="-540"/>
        <w:contextualSpacing/>
        <w:rPr>
          <w:rFonts w:ascii="Century Gothic" w:eastAsia="Century Gothic" w:hAnsi="Century Gothic" w:cs="Century Gothic"/>
        </w:rPr>
      </w:pPr>
      <w:r>
        <w:rPr>
          <w:rFonts w:ascii="Century Gothic" w:eastAsia="Century Gothic" w:hAnsi="Century Gothic" w:cs="Century Gothic"/>
        </w:rPr>
        <w:t>October - Leadership Meeting (in-person)</w:t>
      </w:r>
    </w:p>
    <w:p w:rsidR="00176747" w:rsidRDefault="002D7FC7">
      <w:pPr>
        <w:pStyle w:val="Normal1"/>
        <w:keepNext/>
        <w:widowControl/>
        <w:numPr>
          <w:ilvl w:val="0"/>
          <w:numId w:val="16"/>
        </w:numPr>
        <w:spacing w:after="0" w:line="240" w:lineRule="auto"/>
        <w:ind w:right="-540"/>
        <w:contextualSpacing/>
        <w:rPr>
          <w:rFonts w:ascii="Century Gothic" w:eastAsia="Century Gothic" w:hAnsi="Century Gothic" w:cs="Century Gothic"/>
        </w:rPr>
      </w:pPr>
      <w:r>
        <w:rPr>
          <w:rFonts w:ascii="Century Gothic" w:eastAsia="Century Gothic" w:hAnsi="Century Gothic" w:cs="Century Gothic"/>
        </w:rPr>
        <w:t>December - Teleconference</w:t>
      </w:r>
    </w:p>
    <w:p w:rsidR="00176747" w:rsidRDefault="002D7FC7">
      <w:pPr>
        <w:pStyle w:val="Normal1"/>
        <w:keepNext/>
        <w:widowControl/>
        <w:numPr>
          <w:ilvl w:val="0"/>
          <w:numId w:val="16"/>
        </w:numPr>
        <w:spacing w:after="0" w:line="240" w:lineRule="auto"/>
        <w:ind w:right="-540"/>
        <w:contextualSpacing/>
        <w:rPr>
          <w:rFonts w:ascii="Century Gothic" w:eastAsia="Century Gothic" w:hAnsi="Century Gothic" w:cs="Century Gothic"/>
        </w:rPr>
      </w:pPr>
      <w:r>
        <w:rPr>
          <w:rFonts w:ascii="Century Gothic" w:eastAsia="Century Gothic" w:hAnsi="Century Gothic" w:cs="Century Gothic"/>
        </w:rPr>
        <w:t>January - Teleconference</w:t>
      </w:r>
    </w:p>
    <w:p w:rsidR="00176747" w:rsidRDefault="002D7FC7">
      <w:pPr>
        <w:pStyle w:val="Normal1"/>
        <w:keepNext/>
        <w:widowControl/>
        <w:numPr>
          <w:ilvl w:val="0"/>
          <w:numId w:val="16"/>
        </w:numPr>
        <w:spacing w:after="0" w:line="240" w:lineRule="auto"/>
        <w:ind w:right="-540"/>
        <w:contextualSpacing/>
        <w:rPr>
          <w:rFonts w:ascii="Century Gothic" w:eastAsia="Century Gothic" w:hAnsi="Century Gothic" w:cs="Century Gothic"/>
        </w:rPr>
      </w:pPr>
      <w:r>
        <w:rPr>
          <w:rFonts w:ascii="Century Gothic" w:eastAsia="Century Gothic" w:hAnsi="Century Gothic" w:cs="Century Gothic"/>
        </w:rPr>
        <w:t>March - Teleconference</w:t>
      </w:r>
    </w:p>
    <w:p w:rsidR="00176747" w:rsidRDefault="002D7FC7">
      <w:pPr>
        <w:pStyle w:val="Normal1"/>
        <w:keepNext/>
        <w:widowControl/>
        <w:numPr>
          <w:ilvl w:val="0"/>
          <w:numId w:val="16"/>
        </w:numPr>
        <w:spacing w:after="0" w:line="240" w:lineRule="auto"/>
        <w:ind w:right="-540"/>
        <w:contextualSpacing/>
        <w:rPr>
          <w:rFonts w:ascii="Century Gothic" w:eastAsia="Century Gothic" w:hAnsi="Century Gothic" w:cs="Century Gothic"/>
        </w:rPr>
      </w:pPr>
      <w:r>
        <w:rPr>
          <w:rFonts w:ascii="Century Gothic" w:eastAsia="Century Gothic" w:hAnsi="Century Gothic" w:cs="Century Gothic"/>
        </w:rPr>
        <w:t>April - Teleconference</w:t>
      </w:r>
    </w:p>
    <w:p w:rsidR="00176747" w:rsidRDefault="002D7FC7">
      <w:pPr>
        <w:pStyle w:val="Normal1"/>
        <w:keepNext/>
        <w:widowControl/>
        <w:numPr>
          <w:ilvl w:val="0"/>
          <w:numId w:val="16"/>
        </w:numPr>
        <w:spacing w:after="0" w:line="240" w:lineRule="auto"/>
        <w:ind w:right="-540"/>
        <w:contextualSpacing/>
        <w:rPr>
          <w:rFonts w:ascii="Century Gothic" w:eastAsia="Century Gothic" w:hAnsi="Century Gothic" w:cs="Century Gothic"/>
        </w:rPr>
      </w:pPr>
      <w:r>
        <w:rPr>
          <w:rFonts w:ascii="Century Gothic" w:eastAsia="Century Gothic" w:hAnsi="Century Gothic" w:cs="Century Gothic"/>
        </w:rPr>
        <w:t>May - AGM at the Annual Conference (in-person)</w:t>
      </w:r>
    </w:p>
    <w:p w:rsidR="00176747" w:rsidRDefault="00176747">
      <w:pPr>
        <w:pStyle w:val="Normal1"/>
        <w:pBdr>
          <w:top w:val="nil"/>
          <w:left w:val="nil"/>
          <w:bottom w:val="nil"/>
          <w:right w:val="nil"/>
          <w:between w:val="nil"/>
        </w:pBdr>
        <w:spacing w:after="0" w:line="240" w:lineRule="auto"/>
        <w:rPr>
          <w:rFonts w:ascii="Century Gothic" w:eastAsia="Century Gothic" w:hAnsi="Century Gothic" w:cs="Century Gothic"/>
        </w:rPr>
      </w:pPr>
    </w:p>
    <w:p w:rsidR="00176747" w:rsidRDefault="002D7FC7">
      <w:pPr>
        <w:pStyle w:val="Heading2"/>
        <w:rPr>
          <w:rFonts w:ascii="Century Gothic" w:eastAsia="Century Gothic" w:hAnsi="Century Gothic" w:cs="Century Gothic"/>
          <w:color w:val="000000"/>
          <w:sz w:val="22"/>
          <w:szCs w:val="22"/>
        </w:rPr>
      </w:pPr>
      <w:bookmarkStart w:id="33" w:name="_1uhx1map0irv" w:colFirst="0" w:colLast="0"/>
      <w:bookmarkEnd w:id="33"/>
      <w:r>
        <w:rPr>
          <w:rFonts w:ascii="Century Gothic" w:eastAsia="Century Gothic" w:hAnsi="Century Gothic" w:cs="Century Gothic"/>
          <w:color w:val="000000"/>
          <w:sz w:val="22"/>
          <w:szCs w:val="22"/>
        </w:rPr>
        <w:t xml:space="preserve">Board transition teleconferences are scheduled in May/June, following the appointment of board members at the AAO’s Annual General Meeting (May, following the AAO conference).  At this time, a board orientation is also held for new board members.  </w:t>
      </w:r>
    </w:p>
    <w:p w:rsidR="00176747" w:rsidRDefault="00176747">
      <w:pPr>
        <w:pStyle w:val="Normal1"/>
        <w:spacing w:after="0" w:line="240" w:lineRule="auto"/>
        <w:rPr>
          <w:rFonts w:ascii="Century Gothic" w:eastAsia="Century Gothic" w:hAnsi="Century Gothic" w:cs="Century Gothic"/>
        </w:rPr>
      </w:pPr>
    </w:p>
    <w:p w:rsidR="00176747" w:rsidRDefault="002D7FC7">
      <w:pPr>
        <w:pStyle w:val="Normal1"/>
        <w:spacing w:after="0" w:line="240" w:lineRule="auto"/>
        <w:rPr>
          <w:rFonts w:ascii="Century Gothic" w:eastAsia="Century Gothic" w:hAnsi="Century Gothic" w:cs="Century Gothic"/>
        </w:rPr>
      </w:pPr>
      <w:r>
        <w:rPr>
          <w:rFonts w:ascii="Century Gothic" w:eastAsia="Century Gothic" w:hAnsi="Century Gothic" w:cs="Century Gothic"/>
        </w:rPr>
        <w:t>Leadership Meeting:</w:t>
      </w:r>
    </w:p>
    <w:p w:rsidR="00176747" w:rsidRDefault="002D7FC7">
      <w:pPr>
        <w:pStyle w:val="Normal1"/>
        <w:numPr>
          <w:ilvl w:val="0"/>
          <w:numId w:val="18"/>
        </w:numPr>
        <w:spacing w:after="0" w:line="240" w:lineRule="auto"/>
        <w:contextualSpacing/>
        <w:rPr>
          <w:rFonts w:ascii="Century Gothic" w:eastAsia="Century Gothic" w:hAnsi="Century Gothic" w:cs="Century Gothic"/>
        </w:rPr>
      </w:pPr>
      <w:r>
        <w:rPr>
          <w:rFonts w:ascii="Century Gothic" w:eastAsia="Century Gothic" w:hAnsi="Century Gothic" w:cs="Century Gothic"/>
        </w:rPr>
        <w:t xml:space="preserve">The October meeting is the Leadership Meeting. </w:t>
      </w:r>
    </w:p>
    <w:p w:rsidR="00176747" w:rsidRDefault="002D7FC7">
      <w:pPr>
        <w:pStyle w:val="Normal1"/>
        <w:numPr>
          <w:ilvl w:val="0"/>
          <w:numId w:val="18"/>
        </w:numPr>
        <w:spacing w:after="0" w:line="240" w:lineRule="auto"/>
        <w:contextualSpacing/>
        <w:rPr>
          <w:rFonts w:ascii="Century Gothic" w:eastAsia="Century Gothic" w:hAnsi="Century Gothic" w:cs="Century Gothic"/>
        </w:rPr>
      </w:pPr>
      <w:r>
        <w:rPr>
          <w:rFonts w:ascii="Century Gothic" w:eastAsia="Century Gothic" w:hAnsi="Century Gothic" w:cs="Century Gothic"/>
        </w:rPr>
        <w:t xml:space="preserve">The purpose of this meeting is to collaborate with the wider AAO community: currently chapters, committees, and Special Interests Groups (SIGs). </w:t>
      </w:r>
    </w:p>
    <w:p w:rsidR="00176747" w:rsidRDefault="002D7FC7">
      <w:pPr>
        <w:pStyle w:val="Normal1"/>
        <w:numPr>
          <w:ilvl w:val="0"/>
          <w:numId w:val="18"/>
        </w:numPr>
        <w:spacing w:after="0" w:line="240" w:lineRule="auto"/>
        <w:contextualSpacing/>
        <w:rPr>
          <w:rFonts w:ascii="Century Gothic" w:eastAsia="Century Gothic" w:hAnsi="Century Gothic" w:cs="Century Gothic"/>
        </w:rPr>
      </w:pPr>
      <w:r>
        <w:rPr>
          <w:rFonts w:ascii="Century Gothic" w:eastAsia="Century Gothic" w:hAnsi="Century Gothic" w:cs="Century Gothic"/>
        </w:rPr>
        <w:t xml:space="preserve">It gives the board an opportunity to present the priorities and projects it has set out for the year while discussing reports from various committees and chapters that don't normally attend board meetings. </w:t>
      </w:r>
    </w:p>
    <w:p w:rsidR="00176747" w:rsidRDefault="002D7FC7">
      <w:pPr>
        <w:pStyle w:val="Normal1"/>
        <w:numPr>
          <w:ilvl w:val="0"/>
          <w:numId w:val="18"/>
        </w:numPr>
        <w:spacing w:after="0" w:line="240" w:lineRule="auto"/>
        <w:contextualSpacing/>
        <w:rPr>
          <w:rFonts w:ascii="Century Gothic" w:eastAsia="Century Gothic" w:hAnsi="Century Gothic" w:cs="Century Gothic"/>
        </w:rPr>
      </w:pPr>
      <w:r>
        <w:rPr>
          <w:rFonts w:ascii="Century Gothic" w:eastAsia="Century Gothic" w:hAnsi="Century Gothic" w:cs="Century Gothic"/>
        </w:rPr>
        <w:t xml:space="preserve">To get an idea of individuals invited, you can refer to </w:t>
      </w:r>
      <w:hyperlink r:id="rId23" w:anchor="gid=0">
        <w:r>
          <w:rPr>
            <w:rFonts w:ascii="Century Gothic" w:eastAsia="Century Gothic" w:hAnsi="Century Gothic" w:cs="Century Gothic"/>
            <w:color w:val="1155CC"/>
            <w:u w:val="single"/>
          </w:rPr>
          <w:t>this</w:t>
        </w:r>
      </w:hyperlink>
      <w:r>
        <w:rPr>
          <w:rFonts w:ascii="Century Gothic" w:eastAsia="Century Gothic" w:hAnsi="Century Gothic" w:cs="Century Gothic"/>
        </w:rPr>
        <w:t xml:space="preserve"> document.</w:t>
      </w:r>
    </w:p>
    <w:p w:rsidR="00176747" w:rsidRDefault="00176747">
      <w:pPr>
        <w:pStyle w:val="Normal1"/>
        <w:spacing w:after="0" w:line="240" w:lineRule="auto"/>
        <w:rPr>
          <w:rFonts w:ascii="Century Gothic" w:eastAsia="Century Gothic" w:hAnsi="Century Gothic" w:cs="Century Gothic"/>
        </w:rPr>
      </w:pPr>
    </w:p>
    <w:p w:rsidR="00176747" w:rsidRDefault="002D7FC7">
      <w:pPr>
        <w:pStyle w:val="Heading2"/>
        <w:rPr>
          <w:rFonts w:ascii="Century Gothic" w:eastAsia="Century Gothic" w:hAnsi="Century Gothic" w:cs="Century Gothic"/>
          <w:sz w:val="24"/>
          <w:szCs w:val="24"/>
        </w:rPr>
      </w:pPr>
      <w:bookmarkStart w:id="34" w:name="_7uwa70st1ym3" w:colFirst="0" w:colLast="0"/>
      <w:bookmarkEnd w:id="34"/>
      <w:r>
        <w:rPr>
          <w:rFonts w:ascii="Century Gothic" w:eastAsia="Century Gothic" w:hAnsi="Century Gothic" w:cs="Century Gothic"/>
          <w:color w:val="000000"/>
          <w:sz w:val="22"/>
          <w:szCs w:val="22"/>
        </w:rPr>
        <w:t>Additional teleconferences are scheduled as-needed throughout the year.</w:t>
      </w:r>
      <w:r>
        <w:rPr>
          <w:rFonts w:ascii="Century Gothic" w:eastAsia="Century Gothic" w:hAnsi="Century Gothic" w:cs="Century Gothic"/>
          <w:color w:val="000000"/>
          <w:sz w:val="22"/>
          <w:szCs w:val="22"/>
        </w:rPr>
        <w:br/>
      </w:r>
      <w:r>
        <w:rPr>
          <w:rFonts w:ascii="Century Gothic" w:eastAsia="Century Gothic" w:hAnsi="Century Gothic" w:cs="Century Gothic"/>
          <w:color w:val="000000"/>
          <w:sz w:val="22"/>
          <w:szCs w:val="22"/>
        </w:rPr>
        <w:br/>
      </w:r>
      <w:r>
        <w:rPr>
          <w:rFonts w:ascii="Century Gothic" w:eastAsia="Century Gothic" w:hAnsi="Century Gothic" w:cs="Century Gothic"/>
          <w:sz w:val="24"/>
          <w:szCs w:val="24"/>
        </w:rPr>
        <w:t>7.1  Length of Board Meetings</w:t>
      </w:r>
    </w:p>
    <w:p w:rsidR="00176747" w:rsidRDefault="002D7FC7">
      <w:pPr>
        <w:pStyle w:val="Normal1"/>
        <w:spacing w:after="0" w:line="240" w:lineRule="auto"/>
        <w:rPr>
          <w:rFonts w:ascii="Century Gothic" w:eastAsia="Century Gothic" w:hAnsi="Century Gothic" w:cs="Century Gothic"/>
        </w:rPr>
      </w:pPr>
      <w:r>
        <w:rPr>
          <w:rFonts w:ascii="Century Gothic" w:eastAsia="Century Gothic" w:hAnsi="Century Gothic" w:cs="Century Gothic"/>
        </w:rPr>
        <w:t xml:space="preserve">In-person meetings are held either at the Archives of Ontario and/or the City of Toronto Archives, and are scheduled from 9:30 am to 4:30 pm (a total of 7 hours). Teleconferences are held on an agreed day and generally run from 11:00 am to 1:00 pm or 12:00 pm - 2:00 pm (circa 2 hours). </w:t>
      </w:r>
      <w:r>
        <w:rPr>
          <w:rFonts w:ascii="Century Gothic" w:eastAsia="Century Gothic" w:hAnsi="Century Gothic" w:cs="Century Gothic"/>
        </w:rPr>
        <w:br/>
      </w:r>
    </w:p>
    <w:p w:rsidR="00176747" w:rsidRDefault="002D7FC7">
      <w:pPr>
        <w:pStyle w:val="Heading2"/>
        <w:rPr>
          <w:rFonts w:ascii="Century Gothic" w:eastAsia="Century Gothic" w:hAnsi="Century Gothic" w:cs="Century Gothic"/>
          <w:sz w:val="24"/>
          <w:szCs w:val="24"/>
        </w:rPr>
      </w:pPr>
      <w:bookmarkStart w:id="35" w:name="_ghhj0ds7gble" w:colFirst="0" w:colLast="0"/>
      <w:bookmarkEnd w:id="35"/>
      <w:r>
        <w:rPr>
          <w:rFonts w:ascii="Century Gothic" w:eastAsia="Century Gothic" w:hAnsi="Century Gothic" w:cs="Century Gothic"/>
          <w:sz w:val="24"/>
          <w:szCs w:val="24"/>
        </w:rPr>
        <w:t>7.2  Expectations during Board Meetings</w:t>
      </w:r>
    </w:p>
    <w:p w:rsidR="00176747" w:rsidRDefault="002D7FC7">
      <w:pPr>
        <w:pStyle w:val="Normal1"/>
        <w:spacing w:after="0" w:line="240" w:lineRule="auto"/>
        <w:rPr>
          <w:rFonts w:ascii="Century Gothic" w:eastAsia="Century Gothic" w:hAnsi="Century Gothic" w:cs="Century Gothic"/>
        </w:rPr>
      </w:pPr>
      <w:r>
        <w:rPr>
          <w:rFonts w:ascii="Century Gothic" w:eastAsia="Century Gothic" w:hAnsi="Century Gothic" w:cs="Century Gothic"/>
        </w:rPr>
        <w:t xml:space="preserve">The AAO has adopted the following expectations for board members: </w:t>
      </w:r>
    </w:p>
    <w:p w:rsidR="00176747" w:rsidRDefault="00176747">
      <w:pPr>
        <w:pStyle w:val="Normal1"/>
        <w:spacing w:after="0" w:line="240" w:lineRule="auto"/>
        <w:rPr>
          <w:rFonts w:ascii="Century Gothic" w:eastAsia="Century Gothic" w:hAnsi="Century Gothic" w:cs="Century Gothic"/>
        </w:rPr>
      </w:pPr>
    </w:p>
    <w:p w:rsidR="00176747" w:rsidRDefault="002D7FC7">
      <w:pPr>
        <w:pStyle w:val="Normal1"/>
        <w:numPr>
          <w:ilvl w:val="0"/>
          <w:numId w:val="3"/>
        </w:numPr>
        <w:spacing w:after="0" w:line="240" w:lineRule="auto"/>
      </w:pPr>
      <w:r>
        <w:rPr>
          <w:rFonts w:ascii="Century Gothic" w:eastAsia="Century Gothic" w:hAnsi="Century Gothic" w:cs="Century Gothic"/>
        </w:rPr>
        <w:t xml:space="preserve">To attend every board meeting. However, if circumstances prevent a board member attending a meeting, the consideration is that they agree with all of the actions taken at the meeting unless an official disagreement has been lodged.  Therefore, it is very important to read the minutes carefully when they are received; </w:t>
      </w:r>
    </w:p>
    <w:p w:rsidR="00176747" w:rsidRDefault="002D7FC7">
      <w:pPr>
        <w:pStyle w:val="Normal1"/>
        <w:numPr>
          <w:ilvl w:val="0"/>
          <w:numId w:val="3"/>
        </w:numPr>
        <w:spacing w:after="0" w:line="240" w:lineRule="auto"/>
      </w:pPr>
      <w:r>
        <w:rPr>
          <w:rFonts w:ascii="Century Gothic" w:eastAsia="Century Gothic" w:hAnsi="Century Gothic" w:cs="Century Gothic"/>
        </w:rPr>
        <w:t xml:space="preserve">To come to board meeting fully prepared to discuss the issues at hand; </w:t>
      </w:r>
    </w:p>
    <w:p w:rsidR="00176747" w:rsidRDefault="002D7FC7">
      <w:pPr>
        <w:pStyle w:val="Normal1"/>
        <w:numPr>
          <w:ilvl w:val="0"/>
          <w:numId w:val="3"/>
        </w:numPr>
        <w:spacing w:after="0" w:line="240" w:lineRule="auto"/>
        <w:rPr>
          <w:rFonts w:ascii="Century Gothic" w:eastAsia="Century Gothic" w:hAnsi="Century Gothic" w:cs="Century Gothic"/>
        </w:rPr>
      </w:pPr>
      <w:r>
        <w:rPr>
          <w:rFonts w:ascii="Century Gothic" w:eastAsia="Century Gothic" w:hAnsi="Century Gothic" w:cs="Century Gothic"/>
        </w:rPr>
        <w:t>Submit a report detailing the activities of the Director and/or Staff one week prior to the scheduled meeting;</w:t>
      </w:r>
    </w:p>
    <w:p w:rsidR="00176747" w:rsidRDefault="002D7FC7">
      <w:pPr>
        <w:pStyle w:val="Normal1"/>
        <w:numPr>
          <w:ilvl w:val="0"/>
          <w:numId w:val="3"/>
        </w:numPr>
        <w:spacing w:after="0" w:line="240" w:lineRule="auto"/>
      </w:pPr>
      <w:r>
        <w:rPr>
          <w:rFonts w:ascii="Century Gothic" w:eastAsia="Century Gothic" w:hAnsi="Century Gothic" w:cs="Century Gothic"/>
        </w:rPr>
        <w:t xml:space="preserve">To believe in AAO values, mission and vision; </w:t>
      </w:r>
    </w:p>
    <w:p w:rsidR="00176747" w:rsidRDefault="002D7FC7">
      <w:pPr>
        <w:pStyle w:val="Normal1"/>
        <w:numPr>
          <w:ilvl w:val="0"/>
          <w:numId w:val="3"/>
        </w:numPr>
        <w:spacing w:after="0" w:line="240" w:lineRule="auto"/>
      </w:pPr>
      <w:r>
        <w:rPr>
          <w:rFonts w:ascii="Century Gothic" w:eastAsia="Century Gothic" w:hAnsi="Century Gothic" w:cs="Century Gothic"/>
        </w:rPr>
        <w:t xml:space="preserve">To be a champion for the AAO among members and with key stakeholders; </w:t>
      </w:r>
    </w:p>
    <w:p w:rsidR="00176747" w:rsidRDefault="002D7FC7">
      <w:pPr>
        <w:pStyle w:val="Normal1"/>
        <w:numPr>
          <w:ilvl w:val="0"/>
          <w:numId w:val="3"/>
        </w:numPr>
        <w:spacing w:after="0" w:line="240" w:lineRule="auto"/>
      </w:pPr>
      <w:r>
        <w:rPr>
          <w:rFonts w:ascii="Century Gothic" w:eastAsia="Century Gothic" w:hAnsi="Century Gothic" w:cs="Century Gothic"/>
        </w:rPr>
        <w:t xml:space="preserve">To participate fully and frankly in board discussions; </w:t>
      </w:r>
    </w:p>
    <w:p w:rsidR="00176747" w:rsidRDefault="002D7FC7">
      <w:pPr>
        <w:pStyle w:val="Normal1"/>
        <w:numPr>
          <w:ilvl w:val="0"/>
          <w:numId w:val="3"/>
        </w:numPr>
        <w:spacing w:after="0" w:line="240" w:lineRule="auto"/>
      </w:pPr>
      <w:r>
        <w:rPr>
          <w:rFonts w:ascii="Century Gothic" w:eastAsia="Century Gothic" w:hAnsi="Century Gothic" w:cs="Century Gothic"/>
        </w:rPr>
        <w:lastRenderedPageBreak/>
        <w:t xml:space="preserve">To inform the President of any potential conflicts of interests. </w:t>
      </w:r>
      <w:r>
        <w:rPr>
          <w:rFonts w:ascii="Century Gothic" w:eastAsia="Century Gothic" w:hAnsi="Century Gothic" w:cs="Century Gothic"/>
        </w:rPr>
        <w:br/>
      </w:r>
    </w:p>
    <w:p w:rsidR="00176747" w:rsidRDefault="002D7FC7">
      <w:pPr>
        <w:pStyle w:val="Normal1"/>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 xml:space="preserve">The President is responsible for setting the agenda.  Agenda items are marked by time to allow for the meeting to move forward. If you are making a presentation please be mindful of how long you need and make that known to the Secretary-Treasurer of the board and the President.  </w:t>
      </w:r>
    </w:p>
    <w:p w:rsidR="00176747" w:rsidRDefault="00176747">
      <w:pPr>
        <w:pStyle w:val="Normal1"/>
        <w:pBdr>
          <w:top w:val="nil"/>
          <w:left w:val="nil"/>
          <w:bottom w:val="nil"/>
          <w:right w:val="nil"/>
          <w:between w:val="nil"/>
        </w:pBdr>
        <w:spacing w:after="0" w:line="240" w:lineRule="auto"/>
        <w:rPr>
          <w:rFonts w:ascii="Century Gothic" w:eastAsia="Century Gothic" w:hAnsi="Century Gothic" w:cs="Century Gothic"/>
          <w:color w:val="000000"/>
        </w:rPr>
      </w:pPr>
    </w:p>
    <w:p w:rsidR="00176747" w:rsidRDefault="002D7FC7">
      <w:pPr>
        <w:pStyle w:val="Normal1"/>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 xml:space="preserve">Board members are individually responsible for determining those issues or activities upon which written reports are required. A written report is usually required if there is a specific motion or action that the member is requesting of the Board.  Where possible, such reports shall be provided to the Secretary-Treasurer for distribution with the meeting package and be submitted using the </w:t>
      </w:r>
      <w:hyperlink r:id="rId24">
        <w:r>
          <w:rPr>
            <w:rFonts w:ascii="Century Gothic" w:eastAsia="Century Gothic" w:hAnsi="Century Gothic" w:cs="Century Gothic"/>
            <w:color w:val="0563C1"/>
            <w:u w:val="single"/>
          </w:rPr>
          <w:t>AAO Board and Committee Reports Template</w:t>
        </w:r>
      </w:hyperlink>
      <w:r>
        <w:rPr>
          <w:rFonts w:ascii="Century Gothic" w:eastAsia="Century Gothic" w:hAnsi="Century Gothic" w:cs="Century Gothic"/>
          <w:color w:val="000000"/>
        </w:rPr>
        <w:t>.</w:t>
      </w:r>
    </w:p>
    <w:p w:rsidR="00176747" w:rsidRDefault="00176747">
      <w:pPr>
        <w:pStyle w:val="Normal1"/>
        <w:pBdr>
          <w:top w:val="nil"/>
          <w:left w:val="nil"/>
          <w:bottom w:val="nil"/>
          <w:right w:val="nil"/>
          <w:between w:val="nil"/>
        </w:pBdr>
        <w:spacing w:after="0" w:line="240" w:lineRule="auto"/>
        <w:rPr>
          <w:rFonts w:ascii="Century Gothic" w:eastAsia="Century Gothic" w:hAnsi="Century Gothic" w:cs="Century Gothic"/>
          <w:color w:val="000000"/>
        </w:rPr>
      </w:pPr>
    </w:p>
    <w:p w:rsidR="00176747" w:rsidRDefault="002D7FC7">
      <w:pPr>
        <w:pStyle w:val="Normal1"/>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2E75B5"/>
          <w:sz w:val="24"/>
          <w:szCs w:val="24"/>
        </w:rPr>
        <w:t>7.3  In-Camera Meetings</w:t>
      </w:r>
      <w:r>
        <w:rPr>
          <w:rFonts w:ascii="Century Gothic" w:eastAsia="Century Gothic" w:hAnsi="Century Gothic" w:cs="Century Gothic"/>
        </w:rPr>
        <w:br/>
        <w:t>T</w:t>
      </w:r>
      <w:r>
        <w:rPr>
          <w:rFonts w:ascii="Century Gothic" w:eastAsia="Century Gothic" w:hAnsi="Century Gothic" w:cs="Century Gothic"/>
          <w:color w:val="000000"/>
        </w:rPr>
        <w:t xml:space="preserve">he Board can elect to have an in-camera session. Staff and secretariat representatives will leave at this time. Only the motions approved during this time get recorded in the minutes. No record of the discussion is kept. </w:t>
      </w:r>
    </w:p>
    <w:p w:rsidR="00176747" w:rsidRDefault="00176747">
      <w:pPr>
        <w:pStyle w:val="Normal1"/>
        <w:pBdr>
          <w:top w:val="nil"/>
          <w:left w:val="nil"/>
          <w:bottom w:val="nil"/>
          <w:right w:val="nil"/>
          <w:between w:val="nil"/>
        </w:pBdr>
        <w:spacing w:after="0" w:line="240" w:lineRule="auto"/>
        <w:rPr>
          <w:rFonts w:ascii="Century Gothic" w:eastAsia="Century Gothic" w:hAnsi="Century Gothic" w:cs="Century Gothic"/>
          <w:color w:val="000000"/>
        </w:rPr>
      </w:pPr>
    </w:p>
    <w:p w:rsidR="00176747" w:rsidRDefault="002D7FC7">
      <w:pPr>
        <w:pStyle w:val="Normal1"/>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 xml:space="preserve">The Secretary-Treasurer is responsible for assembling and preparing the package of materials for the meeting. Materials for meetings will be sent one week in advance. The package will include the board agenda, minutes from the previous meeting, the previous month’s secretariat report, the financial statements, and reports from various committees.  </w:t>
      </w:r>
    </w:p>
    <w:p w:rsidR="00176747" w:rsidRDefault="00176747">
      <w:pPr>
        <w:pStyle w:val="Normal1"/>
        <w:spacing w:after="0" w:line="240" w:lineRule="auto"/>
        <w:rPr>
          <w:rFonts w:ascii="Century Gothic" w:eastAsia="Century Gothic" w:hAnsi="Century Gothic" w:cs="Century Gothic"/>
        </w:rPr>
      </w:pPr>
    </w:p>
    <w:p w:rsidR="00176747" w:rsidRDefault="002D7FC7">
      <w:pPr>
        <w:pStyle w:val="Heading1"/>
        <w:rPr>
          <w:rFonts w:ascii="Century Gothic" w:eastAsia="Century Gothic" w:hAnsi="Century Gothic" w:cs="Century Gothic"/>
          <w:b/>
        </w:rPr>
      </w:pPr>
      <w:bookmarkStart w:id="36" w:name="_3as4poj" w:colFirst="0" w:colLast="0"/>
      <w:bookmarkEnd w:id="36"/>
      <w:r>
        <w:rPr>
          <w:rFonts w:ascii="Century Gothic" w:eastAsia="Century Gothic" w:hAnsi="Century Gothic" w:cs="Century Gothic"/>
          <w:b/>
        </w:rPr>
        <w:t>8.0</w:t>
      </w:r>
      <w:r>
        <w:rPr>
          <w:rFonts w:ascii="Century Gothic" w:eastAsia="Century Gothic" w:hAnsi="Century Gothic" w:cs="Century Gothic"/>
          <w:b/>
        </w:rPr>
        <w:tab/>
        <w:t>Gmail &amp; Google Drive</w:t>
      </w:r>
    </w:p>
    <w:p w:rsidR="00176747" w:rsidRDefault="00176747">
      <w:pPr>
        <w:pStyle w:val="Normal1"/>
        <w:pBdr>
          <w:top w:val="nil"/>
          <w:left w:val="nil"/>
          <w:bottom w:val="nil"/>
          <w:right w:val="nil"/>
          <w:between w:val="nil"/>
        </w:pBdr>
        <w:spacing w:after="0" w:line="240" w:lineRule="auto"/>
        <w:rPr>
          <w:rFonts w:ascii="Century Gothic" w:eastAsia="Century Gothic" w:hAnsi="Century Gothic" w:cs="Century Gothic"/>
          <w:color w:val="000000"/>
        </w:rPr>
      </w:pPr>
    </w:p>
    <w:p w:rsidR="00176747" w:rsidRDefault="002D7FC7">
      <w:pPr>
        <w:pStyle w:val="Normal1"/>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The AAO uses Gmail and Google Drive as a platform for correspondence, and document storage and dissemination. All board members are expected to familiarise themselves with the relevant Google functionality and adhere to standard naming conventions in order to facilitate the effective use of the Drive.</w:t>
      </w:r>
    </w:p>
    <w:p w:rsidR="00176747" w:rsidRDefault="00176747">
      <w:pPr>
        <w:pStyle w:val="Normal1"/>
        <w:pBdr>
          <w:top w:val="nil"/>
          <w:left w:val="nil"/>
          <w:bottom w:val="nil"/>
          <w:right w:val="nil"/>
          <w:between w:val="nil"/>
        </w:pBdr>
        <w:spacing w:after="0" w:line="240" w:lineRule="auto"/>
        <w:rPr>
          <w:rFonts w:ascii="Century Gothic" w:eastAsia="Century Gothic" w:hAnsi="Century Gothic" w:cs="Century Gothic"/>
          <w:color w:val="000000"/>
        </w:rPr>
      </w:pPr>
    </w:p>
    <w:p w:rsidR="00176747" w:rsidRDefault="002D7FC7">
      <w:pPr>
        <w:pStyle w:val="Normal1"/>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 xml:space="preserve">Google offers </w:t>
      </w:r>
      <w:hyperlink r:id="rId25" w:anchor="topic=14940">
        <w:r>
          <w:rPr>
            <w:rFonts w:ascii="Century Gothic" w:eastAsia="Century Gothic" w:hAnsi="Century Gothic" w:cs="Century Gothic"/>
            <w:color w:val="0563C1"/>
            <w:u w:val="single"/>
          </w:rPr>
          <w:t>online documentation</w:t>
        </w:r>
      </w:hyperlink>
      <w:r>
        <w:rPr>
          <w:rFonts w:ascii="Century Gothic" w:eastAsia="Century Gothic" w:hAnsi="Century Gothic" w:cs="Century Gothic"/>
          <w:color w:val="000000"/>
        </w:rPr>
        <w:t xml:space="preserve"> to address use issues, which all board members are encouraged to familiarise themselves with. </w:t>
      </w:r>
    </w:p>
    <w:p w:rsidR="00176747" w:rsidRDefault="00176747">
      <w:pPr>
        <w:pStyle w:val="Normal1"/>
        <w:pBdr>
          <w:top w:val="nil"/>
          <w:left w:val="nil"/>
          <w:bottom w:val="nil"/>
          <w:right w:val="nil"/>
          <w:between w:val="nil"/>
        </w:pBdr>
        <w:spacing w:after="0" w:line="240" w:lineRule="auto"/>
        <w:rPr>
          <w:rFonts w:ascii="Century Gothic" w:eastAsia="Century Gothic" w:hAnsi="Century Gothic" w:cs="Century Gothic"/>
          <w:color w:val="000000"/>
        </w:rPr>
      </w:pPr>
    </w:p>
    <w:p w:rsidR="00176747" w:rsidRDefault="002D7FC7">
      <w:pPr>
        <w:pStyle w:val="Normal1"/>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 xml:space="preserve">After </w:t>
      </w:r>
      <w:hyperlink r:id="rId26">
        <w:r>
          <w:rPr>
            <w:rFonts w:ascii="Century Gothic" w:eastAsia="Century Gothic" w:hAnsi="Century Gothic" w:cs="Century Gothic"/>
            <w:color w:val="0563C1"/>
            <w:u w:val="single"/>
          </w:rPr>
          <w:t>logging into your AAO Google account</w:t>
        </w:r>
      </w:hyperlink>
      <w:r>
        <w:rPr>
          <w:rFonts w:ascii="Century Gothic" w:eastAsia="Century Gothic" w:hAnsi="Century Gothic" w:cs="Century Gothic"/>
          <w:color w:val="000000"/>
        </w:rPr>
        <w:t xml:space="preserve">, common tasks you will be required to understand include: </w:t>
      </w:r>
    </w:p>
    <w:p w:rsidR="00176747" w:rsidRDefault="00176747">
      <w:pPr>
        <w:pStyle w:val="Normal1"/>
        <w:pBdr>
          <w:top w:val="nil"/>
          <w:left w:val="nil"/>
          <w:bottom w:val="nil"/>
          <w:right w:val="nil"/>
          <w:between w:val="nil"/>
        </w:pBdr>
        <w:spacing w:after="0" w:line="240" w:lineRule="auto"/>
        <w:rPr>
          <w:rFonts w:ascii="Century Gothic" w:eastAsia="Century Gothic" w:hAnsi="Century Gothic" w:cs="Century Gothic"/>
          <w:color w:val="000000"/>
        </w:rPr>
      </w:pPr>
    </w:p>
    <w:p w:rsidR="00176747" w:rsidRDefault="00FF14DB">
      <w:pPr>
        <w:pStyle w:val="Normal1"/>
        <w:numPr>
          <w:ilvl w:val="0"/>
          <w:numId w:val="23"/>
        </w:numPr>
        <w:pBdr>
          <w:top w:val="nil"/>
          <w:left w:val="nil"/>
          <w:bottom w:val="nil"/>
          <w:right w:val="nil"/>
          <w:between w:val="nil"/>
        </w:pBdr>
        <w:spacing w:after="0" w:line="240" w:lineRule="auto"/>
        <w:rPr>
          <w:color w:val="000000"/>
        </w:rPr>
      </w:pPr>
      <w:hyperlink r:id="rId27">
        <w:r w:rsidR="002D7FC7">
          <w:rPr>
            <w:rFonts w:ascii="Century Gothic" w:eastAsia="Century Gothic" w:hAnsi="Century Gothic" w:cs="Century Gothic"/>
            <w:color w:val="0563C1"/>
            <w:u w:val="single"/>
          </w:rPr>
          <w:t>Create, edit and format documents</w:t>
        </w:r>
      </w:hyperlink>
    </w:p>
    <w:p w:rsidR="00176747" w:rsidRDefault="00FF14DB">
      <w:pPr>
        <w:pStyle w:val="Normal1"/>
        <w:numPr>
          <w:ilvl w:val="0"/>
          <w:numId w:val="23"/>
        </w:numPr>
        <w:pBdr>
          <w:top w:val="nil"/>
          <w:left w:val="nil"/>
          <w:bottom w:val="nil"/>
          <w:right w:val="nil"/>
          <w:between w:val="nil"/>
        </w:pBdr>
        <w:spacing w:after="0" w:line="240" w:lineRule="auto"/>
        <w:rPr>
          <w:color w:val="000000"/>
        </w:rPr>
      </w:pPr>
      <w:hyperlink r:id="rId28">
        <w:r w:rsidR="002D7FC7">
          <w:rPr>
            <w:rFonts w:ascii="Century Gothic" w:eastAsia="Century Gothic" w:hAnsi="Century Gothic" w:cs="Century Gothic"/>
            <w:color w:val="0563C1"/>
            <w:u w:val="single"/>
          </w:rPr>
          <w:t xml:space="preserve">Changing a document’s sharing settings </w:t>
        </w:r>
      </w:hyperlink>
    </w:p>
    <w:p w:rsidR="00176747" w:rsidRDefault="00FF14DB">
      <w:pPr>
        <w:pStyle w:val="Normal1"/>
        <w:numPr>
          <w:ilvl w:val="0"/>
          <w:numId w:val="23"/>
        </w:numPr>
        <w:pBdr>
          <w:top w:val="nil"/>
          <w:left w:val="nil"/>
          <w:bottom w:val="nil"/>
          <w:right w:val="nil"/>
          <w:between w:val="nil"/>
        </w:pBdr>
        <w:spacing w:after="0" w:line="240" w:lineRule="auto"/>
        <w:rPr>
          <w:color w:val="000000"/>
        </w:rPr>
      </w:pPr>
      <w:hyperlink r:id="rId29">
        <w:r w:rsidR="002D7FC7">
          <w:rPr>
            <w:rFonts w:ascii="Century Gothic" w:eastAsia="Century Gothic" w:hAnsi="Century Gothic" w:cs="Century Gothic"/>
            <w:color w:val="0563C1"/>
            <w:u w:val="single"/>
          </w:rPr>
          <w:t>Viewing and managing file versions</w:t>
        </w:r>
      </w:hyperlink>
    </w:p>
    <w:p w:rsidR="00176747" w:rsidRDefault="00176747">
      <w:pPr>
        <w:pStyle w:val="Normal1"/>
        <w:pBdr>
          <w:top w:val="nil"/>
          <w:left w:val="nil"/>
          <w:bottom w:val="nil"/>
          <w:right w:val="nil"/>
          <w:between w:val="nil"/>
        </w:pBdr>
        <w:spacing w:after="0" w:line="240" w:lineRule="auto"/>
        <w:rPr>
          <w:rFonts w:ascii="Century Gothic" w:eastAsia="Century Gothic" w:hAnsi="Century Gothic" w:cs="Century Gothic"/>
          <w:color w:val="000000"/>
        </w:rPr>
      </w:pPr>
    </w:p>
    <w:p w:rsidR="00176747" w:rsidRDefault="00176747">
      <w:pPr>
        <w:pStyle w:val="Normal1"/>
        <w:pBdr>
          <w:top w:val="nil"/>
          <w:left w:val="nil"/>
          <w:bottom w:val="nil"/>
          <w:right w:val="nil"/>
          <w:between w:val="nil"/>
        </w:pBdr>
        <w:spacing w:after="0" w:line="240" w:lineRule="auto"/>
        <w:rPr>
          <w:rFonts w:ascii="Century Gothic" w:eastAsia="Century Gothic" w:hAnsi="Century Gothic" w:cs="Century Gothic"/>
          <w:color w:val="000000"/>
        </w:rPr>
      </w:pPr>
    </w:p>
    <w:p w:rsidR="00176747" w:rsidRDefault="002D7FC7">
      <w:pPr>
        <w:pStyle w:val="Heading2"/>
        <w:rPr>
          <w:rFonts w:ascii="Century Gothic" w:eastAsia="Century Gothic" w:hAnsi="Century Gothic" w:cs="Century Gothic"/>
        </w:rPr>
      </w:pPr>
      <w:bookmarkStart w:id="37" w:name="_1pxezwc" w:colFirst="0" w:colLast="0"/>
      <w:bookmarkEnd w:id="37"/>
      <w:r>
        <w:rPr>
          <w:rFonts w:ascii="Century Gothic" w:eastAsia="Century Gothic" w:hAnsi="Century Gothic" w:cs="Century Gothic"/>
        </w:rPr>
        <w:t>8.1  Uploading documents to Google Drive</w:t>
      </w:r>
    </w:p>
    <w:p w:rsidR="00176747" w:rsidRDefault="00176747">
      <w:pPr>
        <w:pStyle w:val="Normal1"/>
        <w:pBdr>
          <w:top w:val="nil"/>
          <w:left w:val="nil"/>
          <w:bottom w:val="nil"/>
          <w:right w:val="nil"/>
          <w:between w:val="nil"/>
        </w:pBdr>
        <w:spacing w:after="0" w:line="240" w:lineRule="auto"/>
        <w:rPr>
          <w:rFonts w:ascii="Century Gothic" w:eastAsia="Century Gothic" w:hAnsi="Century Gothic" w:cs="Century Gothic"/>
          <w:color w:val="000000"/>
        </w:rPr>
      </w:pPr>
    </w:p>
    <w:p w:rsidR="00176747" w:rsidRDefault="002D7FC7">
      <w:pPr>
        <w:pStyle w:val="Normal1"/>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 xml:space="preserve">Word documents cannot be edited in Google Drive. If you are uploading a document </w:t>
      </w:r>
      <w:r>
        <w:rPr>
          <w:rFonts w:ascii="Century Gothic" w:eastAsia="Century Gothic" w:hAnsi="Century Gothic" w:cs="Century Gothic"/>
          <w:color w:val="000000"/>
        </w:rPr>
        <w:lastRenderedPageBreak/>
        <w:t xml:space="preserve">that requires comment or editing by other members of the Board, please ensure that you convert the file to a Google Doc (Right click on the Word document &gt; Open with &gt; Google Docs) and delete the original Word version. </w:t>
      </w:r>
    </w:p>
    <w:p w:rsidR="00176747" w:rsidRDefault="00176747">
      <w:pPr>
        <w:pStyle w:val="Normal1"/>
        <w:pBdr>
          <w:top w:val="nil"/>
          <w:left w:val="nil"/>
          <w:bottom w:val="nil"/>
          <w:right w:val="nil"/>
          <w:between w:val="nil"/>
        </w:pBdr>
        <w:spacing w:after="0" w:line="240" w:lineRule="auto"/>
        <w:rPr>
          <w:rFonts w:ascii="Century Gothic" w:eastAsia="Century Gothic" w:hAnsi="Century Gothic" w:cs="Century Gothic"/>
          <w:color w:val="000000"/>
        </w:rPr>
      </w:pPr>
    </w:p>
    <w:p w:rsidR="00176747" w:rsidRDefault="002D7FC7">
      <w:pPr>
        <w:pStyle w:val="Normal1"/>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NB: Once a document is converted you may be required to make minor edits to the formatting.</w:t>
      </w:r>
    </w:p>
    <w:p w:rsidR="00176747" w:rsidRDefault="00176747">
      <w:pPr>
        <w:pStyle w:val="Normal1"/>
        <w:pBdr>
          <w:top w:val="nil"/>
          <w:left w:val="nil"/>
          <w:bottom w:val="nil"/>
          <w:right w:val="nil"/>
          <w:between w:val="nil"/>
        </w:pBdr>
        <w:spacing w:after="0" w:line="240" w:lineRule="auto"/>
        <w:rPr>
          <w:rFonts w:ascii="Century Gothic" w:eastAsia="Century Gothic" w:hAnsi="Century Gothic" w:cs="Century Gothic"/>
          <w:color w:val="000000"/>
        </w:rPr>
      </w:pPr>
    </w:p>
    <w:p w:rsidR="00176747" w:rsidRDefault="002D7FC7">
      <w:pPr>
        <w:pStyle w:val="Normal1"/>
        <w:pBdr>
          <w:top w:val="nil"/>
          <w:left w:val="nil"/>
          <w:bottom w:val="nil"/>
          <w:right w:val="nil"/>
          <w:between w:val="nil"/>
        </w:pBdr>
        <w:spacing w:after="0" w:line="240" w:lineRule="auto"/>
        <w:rPr>
          <w:rFonts w:ascii="Century Gothic" w:eastAsia="Century Gothic" w:hAnsi="Century Gothic" w:cs="Century Gothic"/>
          <w:color w:val="000000"/>
        </w:rPr>
      </w:pPr>
      <w:r>
        <w:rPr>
          <w:noProof/>
          <w:color w:val="000000"/>
        </w:rPr>
        <w:drawing>
          <wp:inline distT="114300" distB="114300" distL="114300" distR="114300">
            <wp:extent cx="5943600" cy="2959100"/>
            <wp:effectExtent l="0" t="0" r="0" b="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30" cstate="print"/>
                    <a:srcRect/>
                    <a:stretch>
                      <a:fillRect/>
                    </a:stretch>
                  </pic:blipFill>
                  <pic:spPr>
                    <a:xfrm>
                      <a:off x="0" y="0"/>
                      <a:ext cx="5943600" cy="2959100"/>
                    </a:xfrm>
                    <a:prstGeom prst="rect">
                      <a:avLst/>
                    </a:prstGeom>
                    <a:ln/>
                  </pic:spPr>
                </pic:pic>
              </a:graphicData>
            </a:graphic>
          </wp:inline>
        </w:drawing>
      </w:r>
    </w:p>
    <w:p w:rsidR="00176747" w:rsidRDefault="00176747">
      <w:pPr>
        <w:pStyle w:val="Normal1"/>
        <w:pBdr>
          <w:top w:val="nil"/>
          <w:left w:val="nil"/>
          <w:bottom w:val="nil"/>
          <w:right w:val="nil"/>
          <w:between w:val="nil"/>
        </w:pBdr>
        <w:spacing w:after="0" w:line="240" w:lineRule="auto"/>
        <w:rPr>
          <w:rFonts w:ascii="Century Gothic" w:eastAsia="Century Gothic" w:hAnsi="Century Gothic" w:cs="Century Gothic"/>
          <w:color w:val="000000"/>
        </w:rPr>
      </w:pPr>
    </w:p>
    <w:p w:rsidR="00176747" w:rsidRDefault="002D7FC7">
      <w:pPr>
        <w:pStyle w:val="Heading1"/>
        <w:rPr>
          <w:rFonts w:ascii="Century Gothic" w:eastAsia="Century Gothic" w:hAnsi="Century Gothic" w:cs="Century Gothic"/>
          <w:sz w:val="26"/>
          <w:szCs w:val="26"/>
        </w:rPr>
      </w:pPr>
      <w:bookmarkStart w:id="38" w:name="_49x2ik5" w:colFirst="0" w:colLast="0"/>
      <w:bookmarkEnd w:id="38"/>
      <w:r>
        <w:rPr>
          <w:rFonts w:ascii="Century Gothic" w:eastAsia="Century Gothic" w:hAnsi="Century Gothic" w:cs="Century Gothic"/>
          <w:sz w:val="26"/>
          <w:szCs w:val="26"/>
        </w:rPr>
        <w:t>8.2  AAO Email Accounts &amp; Signatures</w:t>
      </w:r>
    </w:p>
    <w:p w:rsidR="00176747" w:rsidRDefault="00176747">
      <w:pPr>
        <w:pStyle w:val="Normal1"/>
        <w:pBdr>
          <w:top w:val="nil"/>
          <w:left w:val="nil"/>
          <w:bottom w:val="nil"/>
          <w:right w:val="nil"/>
          <w:between w:val="nil"/>
        </w:pBdr>
        <w:spacing w:after="0" w:line="240" w:lineRule="auto"/>
        <w:rPr>
          <w:rFonts w:ascii="Century Gothic" w:eastAsia="Century Gothic" w:hAnsi="Century Gothic" w:cs="Century Gothic"/>
          <w:color w:val="000000"/>
        </w:rPr>
      </w:pPr>
    </w:p>
    <w:p w:rsidR="00176747" w:rsidRDefault="002D7FC7">
      <w:pPr>
        <w:pStyle w:val="Heading2"/>
        <w:rPr>
          <w:rFonts w:ascii="Century Gothic" w:eastAsia="Century Gothic" w:hAnsi="Century Gothic" w:cs="Century Gothic"/>
        </w:rPr>
      </w:pPr>
      <w:bookmarkStart w:id="39" w:name="_2p2csry" w:colFirst="0" w:colLast="0"/>
      <w:bookmarkEnd w:id="39"/>
      <w:r>
        <w:rPr>
          <w:rFonts w:ascii="Century Gothic" w:eastAsia="Century Gothic" w:hAnsi="Century Gothic" w:cs="Century Gothic"/>
        </w:rPr>
        <w:t xml:space="preserve">8.2.1  Emails </w:t>
      </w:r>
    </w:p>
    <w:p w:rsidR="00176747" w:rsidRDefault="002D7FC7">
      <w:pPr>
        <w:pStyle w:val="Normal1"/>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 xml:space="preserve">All email accounts should have the AAO logo as their avatar.  To do this, please click on the circle with the image where it says “change” (please see screenshot below) and upload the logo that is </w:t>
      </w:r>
      <w:hyperlink r:id="rId31">
        <w:r>
          <w:rPr>
            <w:rFonts w:ascii="Century Gothic" w:eastAsia="Century Gothic" w:hAnsi="Century Gothic" w:cs="Century Gothic"/>
            <w:color w:val="0563C1"/>
            <w:u w:val="single"/>
          </w:rPr>
          <w:t>in the drive</w:t>
        </w:r>
      </w:hyperlink>
      <w:r>
        <w:rPr>
          <w:rFonts w:ascii="Century Gothic" w:eastAsia="Century Gothic" w:hAnsi="Century Gothic" w:cs="Century Gothic"/>
          <w:color w:val="000000"/>
        </w:rPr>
        <w:t xml:space="preserve">. See </w:t>
      </w:r>
      <w:hyperlink r:id="rId32">
        <w:r>
          <w:rPr>
            <w:rFonts w:ascii="Century Gothic" w:eastAsia="Century Gothic" w:hAnsi="Century Gothic" w:cs="Century Gothic"/>
            <w:color w:val="0563C1"/>
            <w:u w:val="single"/>
          </w:rPr>
          <w:t>Selecting or changing your Google profile picture</w:t>
        </w:r>
      </w:hyperlink>
      <w:r>
        <w:rPr>
          <w:rFonts w:ascii="Century Gothic" w:eastAsia="Century Gothic" w:hAnsi="Century Gothic" w:cs="Century Gothic"/>
          <w:color w:val="000000"/>
        </w:rPr>
        <w:t xml:space="preserve"> for further instructions.</w:t>
      </w:r>
    </w:p>
    <w:p w:rsidR="00176747" w:rsidRDefault="00176747">
      <w:pPr>
        <w:pStyle w:val="Normal1"/>
        <w:pBdr>
          <w:top w:val="nil"/>
          <w:left w:val="nil"/>
          <w:bottom w:val="nil"/>
          <w:right w:val="nil"/>
          <w:between w:val="nil"/>
        </w:pBdr>
        <w:spacing w:after="0" w:line="240" w:lineRule="auto"/>
        <w:rPr>
          <w:rFonts w:ascii="Century Gothic" w:eastAsia="Century Gothic" w:hAnsi="Century Gothic" w:cs="Century Gothic"/>
          <w:color w:val="000000"/>
        </w:rPr>
      </w:pPr>
    </w:p>
    <w:p w:rsidR="00176747" w:rsidRDefault="002D7FC7">
      <w:pPr>
        <w:pStyle w:val="Normal1"/>
        <w:pBdr>
          <w:top w:val="nil"/>
          <w:left w:val="nil"/>
          <w:bottom w:val="nil"/>
          <w:right w:val="nil"/>
          <w:between w:val="nil"/>
        </w:pBdr>
        <w:spacing w:after="0" w:line="240" w:lineRule="auto"/>
        <w:jc w:val="center"/>
        <w:rPr>
          <w:rFonts w:ascii="Century Gothic" w:eastAsia="Century Gothic" w:hAnsi="Century Gothic" w:cs="Century Gothic"/>
          <w:color w:val="000000"/>
        </w:rPr>
      </w:pPr>
      <w:r>
        <w:rPr>
          <w:noProof/>
          <w:color w:val="000000"/>
        </w:rPr>
        <w:lastRenderedPageBreak/>
        <w:drawing>
          <wp:inline distT="0" distB="0" distL="0" distR="0">
            <wp:extent cx="2761615" cy="2514600"/>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3" cstate="print"/>
                    <a:srcRect/>
                    <a:stretch>
                      <a:fillRect/>
                    </a:stretch>
                  </pic:blipFill>
                  <pic:spPr>
                    <a:xfrm>
                      <a:off x="0" y="0"/>
                      <a:ext cx="2761615" cy="2514600"/>
                    </a:xfrm>
                    <a:prstGeom prst="rect">
                      <a:avLst/>
                    </a:prstGeom>
                    <a:ln/>
                  </pic:spPr>
                </pic:pic>
              </a:graphicData>
            </a:graphic>
          </wp:inline>
        </w:drawing>
      </w:r>
    </w:p>
    <w:p w:rsidR="00176747" w:rsidRDefault="00176747">
      <w:pPr>
        <w:pStyle w:val="Normal1"/>
        <w:pBdr>
          <w:top w:val="nil"/>
          <w:left w:val="nil"/>
          <w:bottom w:val="nil"/>
          <w:right w:val="nil"/>
          <w:between w:val="nil"/>
        </w:pBdr>
        <w:spacing w:after="0" w:line="240" w:lineRule="auto"/>
        <w:jc w:val="center"/>
        <w:rPr>
          <w:rFonts w:ascii="Century Gothic" w:eastAsia="Century Gothic" w:hAnsi="Century Gothic" w:cs="Century Gothic"/>
          <w:color w:val="000000"/>
        </w:rPr>
      </w:pPr>
    </w:p>
    <w:p w:rsidR="00176747" w:rsidRDefault="002D7FC7">
      <w:pPr>
        <w:pStyle w:val="Normal1"/>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Your email display name will correspond to your role on the board. For example, the President’s email display name is “AAO President.”</w:t>
      </w:r>
    </w:p>
    <w:p w:rsidR="00176747" w:rsidRDefault="00176747">
      <w:pPr>
        <w:pStyle w:val="Normal1"/>
        <w:pBdr>
          <w:top w:val="nil"/>
          <w:left w:val="nil"/>
          <w:bottom w:val="nil"/>
          <w:right w:val="nil"/>
          <w:between w:val="nil"/>
        </w:pBdr>
        <w:spacing w:after="0" w:line="240" w:lineRule="auto"/>
        <w:rPr>
          <w:rFonts w:ascii="Century Gothic" w:eastAsia="Century Gothic" w:hAnsi="Century Gothic" w:cs="Century Gothic"/>
          <w:color w:val="000000"/>
        </w:rPr>
      </w:pPr>
    </w:p>
    <w:p w:rsidR="00176747" w:rsidRDefault="002D7FC7">
      <w:pPr>
        <w:pStyle w:val="Heading2"/>
        <w:rPr>
          <w:rFonts w:ascii="Century Gothic" w:eastAsia="Century Gothic" w:hAnsi="Century Gothic" w:cs="Century Gothic"/>
        </w:rPr>
      </w:pPr>
      <w:bookmarkStart w:id="40" w:name="_147n2zr" w:colFirst="0" w:colLast="0"/>
      <w:bookmarkEnd w:id="40"/>
      <w:r>
        <w:rPr>
          <w:rFonts w:ascii="Century Gothic" w:eastAsia="Century Gothic" w:hAnsi="Century Gothic" w:cs="Century Gothic"/>
        </w:rPr>
        <w:t>8.2.2  Signatures</w:t>
      </w:r>
    </w:p>
    <w:p w:rsidR="00176747" w:rsidRDefault="002D7FC7">
      <w:pPr>
        <w:pStyle w:val="Normal1"/>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HTML branded signatures are used to keep the branding consistent on the Gmail platform.</w:t>
      </w:r>
    </w:p>
    <w:p w:rsidR="00176747" w:rsidRDefault="00176747">
      <w:pPr>
        <w:pStyle w:val="Normal1"/>
        <w:pBdr>
          <w:top w:val="nil"/>
          <w:left w:val="nil"/>
          <w:bottom w:val="nil"/>
          <w:right w:val="nil"/>
          <w:between w:val="nil"/>
        </w:pBdr>
        <w:spacing w:after="0" w:line="240" w:lineRule="auto"/>
        <w:rPr>
          <w:rFonts w:ascii="Century Gothic" w:eastAsia="Century Gothic" w:hAnsi="Century Gothic" w:cs="Century Gothic"/>
          <w:color w:val="000000"/>
        </w:rPr>
      </w:pPr>
    </w:p>
    <w:p w:rsidR="00176747" w:rsidRDefault="002D7FC7">
      <w:pPr>
        <w:pStyle w:val="Normal1"/>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A generic code to create your HTML signature can be found in the Google Drive (</w:t>
      </w:r>
      <w:r>
        <w:rPr>
          <w:rFonts w:ascii="Century Gothic" w:eastAsia="Century Gothic" w:hAnsi="Century Gothic" w:cs="Century Gothic"/>
          <w:i/>
          <w:color w:val="000000"/>
        </w:rPr>
        <w:t>see folder structure below</w:t>
      </w:r>
      <w:r>
        <w:rPr>
          <w:rFonts w:ascii="Century Gothic" w:eastAsia="Century Gothic" w:hAnsi="Century Gothic" w:cs="Century Gothic"/>
          <w:color w:val="000000"/>
        </w:rPr>
        <w:t xml:space="preserve">). Kindly save the document and update the highlighted areas with your information. </w:t>
      </w:r>
    </w:p>
    <w:p w:rsidR="00176747" w:rsidRDefault="00176747">
      <w:pPr>
        <w:pStyle w:val="Normal1"/>
        <w:pBdr>
          <w:top w:val="nil"/>
          <w:left w:val="nil"/>
          <w:bottom w:val="nil"/>
          <w:right w:val="nil"/>
          <w:between w:val="nil"/>
        </w:pBdr>
        <w:spacing w:after="0" w:line="240" w:lineRule="auto"/>
        <w:rPr>
          <w:rFonts w:ascii="Century Gothic" w:eastAsia="Century Gothic" w:hAnsi="Century Gothic" w:cs="Century Gothic"/>
          <w:color w:val="000000"/>
        </w:rPr>
      </w:pPr>
    </w:p>
    <w:p w:rsidR="00176747" w:rsidRDefault="002D7FC7">
      <w:pPr>
        <w:pStyle w:val="Normal1"/>
        <w:pBdr>
          <w:top w:val="nil"/>
          <w:left w:val="nil"/>
          <w:bottom w:val="nil"/>
          <w:right w:val="nil"/>
          <w:between w:val="nil"/>
        </w:pBdr>
        <w:spacing w:after="0" w:line="240" w:lineRule="auto"/>
        <w:rPr>
          <w:rFonts w:ascii="Century Gothic" w:eastAsia="Century Gothic" w:hAnsi="Century Gothic" w:cs="Century Gothic"/>
          <w:b/>
          <w:color w:val="000000"/>
        </w:rPr>
      </w:pPr>
      <w:r w:rsidRPr="00D92D8F">
        <w:rPr>
          <w:rFonts w:ascii="Century Gothic" w:eastAsia="Century Gothic" w:hAnsi="Century Gothic" w:cs="Century Gothic"/>
          <w:b/>
          <w:color w:val="000000"/>
          <w:highlight w:val="cyan"/>
        </w:rPr>
        <w:t>Your Name</w:t>
      </w:r>
      <w:r w:rsidRPr="00D92D8F">
        <w:rPr>
          <w:rFonts w:ascii="Century Gothic" w:eastAsia="Century Gothic" w:hAnsi="Century Gothic" w:cs="Century Gothic"/>
          <w:b/>
          <w:color w:val="000000"/>
        </w:rPr>
        <w:br/>
      </w:r>
      <w:r w:rsidRPr="00D92D8F">
        <w:rPr>
          <w:rFonts w:ascii="Century Gothic" w:eastAsia="Century Gothic" w:hAnsi="Century Gothic" w:cs="Century Gothic"/>
          <w:color w:val="000000"/>
          <w:highlight w:val="cyan"/>
        </w:rPr>
        <w:t>Your Title</w:t>
      </w:r>
      <w:r w:rsidRPr="00D92D8F">
        <w:rPr>
          <w:rFonts w:ascii="Century Gothic" w:eastAsia="Century Gothic" w:hAnsi="Century Gothic" w:cs="Century Gothic"/>
          <w:color w:val="000000"/>
        </w:rPr>
        <w:t xml:space="preserve"> </w:t>
      </w:r>
      <w:r w:rsidRPr="00D92D8F">
        <w:rPr>
          <w:rFonts w:ascii="Century Gothic" w:eastAsia="Century Gothic" w:hAnsi="Century Gothic" w:cs="Century Gothic"/>
          <w:b/>
          <w:color w:val="000000"/>
        </w:rPr>
        <w:t>|</w:t>
      </w:r>
      <w:r w:rsidRPr="00D92D8F">
        <w:rPr>
          <w:rFonts w:ascii="Century Gothic" w:eastAsia="Century Gothic" w:hAnsi="Century Gothic" w:cs="Century Gothic"/>
          <w:color w:val="000000"/>
        </w:rPr>
        <w:t xml:space="preserve"> </w:t>
      </w:r>
      <w:r w:rsidRPr="00D92D8F">
        <w:rPr>
          <w:rFonts w:ascii="Century Gothic" w:eastAsia="Century Gothic" w:hAnsi="Century Gothic" w:cs="Century Gothic"/>
          <w:b/>
          <w:color w:val="000000"/>
        </w:rPr>
        <w:t>Archives Association of Ontario</w:t>
      </w:r>
      <w:r w:rsidRPr="00D92D8F">
        <w:rPr>
          <w:rFonts w:ascii="Century Gothic" w:eastAsia="Century Gothic" w:hAnsi="Century Gothic" w:cs="Century Gothic"/>
          <w:b/>
          <w:color w:val="000000"/>
        </w:rPr>
        <w:br/>
      </w:r>
      <w:r w:rsidRPr="00D92D8F">
        <w:rPr>
          <w:rFonts w:ascii="Century Gothic" w:eastAsia="Century Gothic" w:hAnsi="Century Gothic" w:cs="Century Gothic"/>
          <w:color w:val="000000"/>
        </w:rPr>
        <w:t>e</w:t>
      </w:r>
      <w:r w:rsidRPr="00D92D8F">
        <w:rPr>
          <w:rFonts w:ascii="Century Gothic" w:eastAsia="Century Gothic" w:hAnsi="Century Gothic" w:cs="Century Gothic"/>
          <w:color w:val="000000"/>
          <w:highlight w:val="cyan"/>
        </w:rPr>
        <w:t xml:space="preserve">: </w:t>
      </w:r>
      <w:hyperlink r:id="rId34">
        <w:r w:rsidRPr="00D92D8F">
          <w:rPr>
            <w:rFonts w:ascii="Century Gothic" w:eastAsia="Century Gothic" w:hAnsi="Century Gothic" w:cs="Century Gothic"/>
            <w:color w:val="000000"/>
            <w:highlight w:val="cyan"/>
            <w:u w:val="single"/>
          </w:rPr>
          <w:t>youremai</w:t>
        </w:r>
      </w:hyperlink>
      <w:hyperlink r:id="rId35">
        <w:r w:rsidRPr="00D92D8F">
          <w:rPr>
            <w:rFonts w:ascii="Century Gothic" w:eastAsia="Century Gothic" w:hAnsi="Century Gothic" w:cs="Century Gothic"/>
            <w:color w:val="0563C1"/>
            <w:u w:val="single"/>
          </w:rPr>
          <w:t>l@aao-archivists.ca</w:t>
        </w:r>
      </w:hyperlink>
    </w:p>
    <w:p w:rsidR="00176747" w:rsidRDefault="002D7FC7">
      <w:pPr>
        <w:pStyle w:val="Normal1"/>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noProof/>
          <w:color w:val="000000"/>
        </w:rPr>
        <w:drawing>
          <wp:inline distT="0" distB="0" distL="0" distR="0">
            <wp:extent cx="1162050" cy="504825"/>
            <wp:effectExtent l="0" t="0" r="0" b="0"/>
            <wp:docPr id="5" name="image2.png" descr="cid:image002.png@01D1A6F0.336390A0"/>
            <wp:cNvGraphicFramePr/>
            <a:graphic xmlns:a="http://schemas.openxmlformats.org/drawingml/2006/main">
              <a:graphicData uri="http://schemas.openxmlformats.org/drawingml/2006/picture">
                <pic:pic xmlns:pic="http://schemas.openxmlformats.org/drawingml/2006/picture">
                  <pic:nvPicPr>
                    <pic:cNvPr id="0" name="image2.png" descr="cid:image002.png@01D1A6F0.336390A0"/>
                    <pic:cNvPicPr preferRelativeResize="0"/>
                  </pic:nvPicPr>
                  <pic:blipFill>
                    <a:blip r:embed="rId36" cstate="print"/>
                    <a:srcRect/>
                    <a:stretch>
                      <a:fillRect/>
                    </a:stretch>
                  </pic:blipFill>
                  <pic:spPr>
                    <a:xfrm>
                      <a:off x="0" y="0"/>
                      <a:ext cx="1162050" cy="504825"/>
                    </a:xfrm>
                    <a:prstGeom prst="rect">
                      <a:avLst/>
                    </a:prstGeom>
                    <a:ln/>
                  </pic:spPr>
                </pic:pic>
              </a:graphicData>
            </a:graphic>
          </wp:inline>
        </w:drawing>
      </w:r>
    </w:p>
    <w:p w:rsidR="00176747" w:rsidRDefault="002D7FC7">
      <w:pPr>
        <w:pStyle w:val="Normal1"/>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b/>
          <w:color w:val="000000"/>
          <w:u w:val="single"/>
        </w:rPr>
        <w:t>Follow the AAO!</w:t>
      </w:r>
      <w:r>
        <w:rPr>
          <w:rFonts w:ascii="Century Gothic" w:eastAsia="Century Gothic" w:hAnsi="Century Gothic" w:cs="Century Gothic"/>
          <w:b/>
          <w:color w:val="000000"/>
          <w:u w:val="single"/>
        </w:rPr>
        <w:br/>
      </w:r>
      <w:hyperlink r:id="rId37">
        <w:r>
          <w:rPr>
            <w:rFonts w:ascii="Century Gothic" w:eastAsia="Century Gothic" w:hAnsi="Century Gothic" w:cs="Century Gothic"/>
            <w:color w:val="0563C1"/>
            <w:u w:val="single"/>
          </w:rPr>
          <w:t>Twitter</w:t>
        </w:r>
      </w:hyperlink>
      <w:r>
        <w:rPr>
          <w:rFonts w:ascii="Century Gothic" w:eastAsia="Century Gothic" w:hAnsi="Century Gothic" w:cs="Century Gothic"/>
          <w:color w:val="000000"/>
        </w:rPr>
        <w:br/>
      </w:r>
      <w:hyperlink r:id="rId38">
        <w:r>
          <w:rPr>
            <w:rFonts w:ascii="Century Gothic" w:eastAsia="Century Gothic" w:hAnsi="Century Gothic" w:cs="Century Gothic"/>
            <w:color w:val="0563C1"/>
            <w:u w:val="single"/>
          </w:rPr>
          <w:t>Facebook</w:t>
        </w:r>
      </w:hyperlink>
      <w:r>
        <w:rPr>
          <w:rFonts w:ascii="Century Gothic" w:eastAsia="Century Gothic" w:hAnsi="Century Gothic" w:cs="Century Gothic"/>
          <w:color w:val="000000"/>
        </w:rPr>
        <w:br/>
      </w:r>
      <w:hyperlink r:id="rId39">
        <w:r>
          <w:rPr>
            <w:rFonts w:ascii="Century Gothic" w:eastAsia="Century Gothic" w:hAnsi="Century Gothic" w:cs="Century Gothic"/>
            <w:color w:val="0563C1"/>
            <w:u w:val="single"/>
          </w:rPr>
          <w:t>Flickr</w:t>
        </w:r>
      </w:hyperlink>
    </w:p>
    <w:p w:rsidR="00176747" w:rsidRDefault="00176747">
      <w:pPr>
        <w:pStyle w:val="Normal1"/>
        <w:pBdr>
          <w:top w:val="nil"/>
          <w:left w:val="nil"/>
          <w:bottom w:val="nil"/>
          <w:right w:val="nil"/>
          <w:between w:val="nil"/>
        </w:pBdr>
        <w:spacing w:after="0" w:line="240" w:lineRule="auto"/>
        <w:rPr>
          <w:rFonts w:ascii="Century Gothic" w:eastAsia="Century Gothic" w:hAnsi="Century Gothic" w:cs="Century Gothic"/>
          <w:color w:val="000000"/>
        </w:rPr>
      </w:pPr>
    </w:p>
    <w:p w:rsidR="00176747" w:rsidRDefault="002D7FC7">
      <w:pPr>
        <w:pStyle w:val="Normal1"/>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 xml:space="preserve">Full instructions to edit the code and add it to the Gmail signature block can be found in the drive here: </w:t>
      </w:r>
      <w:hyperlink r:id="rId40">
        <w:r>
          <w:rPr>
            <w:rFonts w:ascii="Century Gothic" w:eastAsia="Century Gothic" w:hAnsi="Century Gothic" w:cs="Century Gothic"/>
            <w:i/>
            <w:color w:val="0563C1"/>
            <w:u w:val="single"/>
          </w:rPr>
          <w:t>9. Policies &amp; Resources &gt; Branding and Promotional Material &gt; Signatures</w:t>
        </w:r>
      </w:hyperlink>
      <w:hyperlink r:id="rId41">
        <w:r>
          <w:rPr>
            <w:rFonts w:ascii="Century Gothic" w:eastAsia="Century Gothic" w:hAnsi="Century Gothic" w:cs="Century Gothic"/>
            <w:color w:val="0563C1"/>
            <w:u w:val="single"/>
          </w:rPr>
          <w:t>.</w:t>
        </w:r>
      </w:hyperlink>
      <w:r>
        <w:rPr>
          <w:rFonts w:ascii="Century Gothic" w:eastAsia="Century Gothic" w:hAnsi="Century Gothic" w:cs="Century Gothic"/>
          <w:color w:val="000000"/>
        </w:rPr>
        <w:t xml:space="preserve"> </w:t>
      </w:r>
    </w:p>
    <w:p w:rsidR="00176747" w:rsidRDefault="002D7FC7">
      <w:pPr>
        <w:pStyle w:val="Heading1"/>
        <w:rPr>
          <w:rFonts w:ascii="Century Gothic" w:eastAsia="Century Gothic" w:hAnsi="Century Gothic" w:cs="Century Gothic"/>
          <w:sz w:val="26"/>
          <w:szCs w:val="26"/>
        </w:rPr>
      </w:pPr>
      <w:bookmarkStart w:id="41" w:name="_3o7alnk" w:colFirst="0" w:colLast="0"/>
      <w:bookmarkEnd w:id="41"/>
      <w:r>
        <w:rPr>
          <w:rFonts w:ascii="Century Gothic" w:eastAsia="Century Gothic" w:hAnsi="Century Gothic" w:cs="Century Gothic"/>
          <w:sz w:val="26"/>
          <w:szCs w:val="26"/>
        </w:rPr>
        <w:t>8.3  AAO Logo and Templates</w:t>
      </w:r>
    </w:p>
    <w:p w:rsidR="00176747" w:rsidRDefault="00176747">
      <w:pPr>
        <w:pStyle w:val="Normal1"/>
        <w:pBdr>
          <w:top w:val="nil"/>
          <w:left w:val="nil"/>
          <w:bottom w:val="nil"/>
          <w:right w:val="nil"/>
          <w:between w:val="nil"/>
        </w:pBdr>
        <w:spacing w:after="0" w:line="240" w:lineRule="auto"/>
        <w:rPr>
          <w:rFonts w:ascii="Century Gothic" w:eastAsia="Century Gothic" w:hAnsi="Century Gothic" w:cs="Century Gothic"/>
          <w:color w:val="000000"/>
        </w:rPr>
      </w:pPr>
    </w:p>
    <w:p w:rsidR="00176747" w:rsidRDefault="002D7FC7">
      <w:pPr>
        <w:pStyle w:val="Normal1"/>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 xml:space="preserve">The AAO launched a new logo in March 2015. Since that time various templates have been developed to formalize AAO related communications. Please make use of the resources available in the </w:t>
      </w:r>
      <w:hyperlink r:id="rId42">
        <w:r>
          <w:rPr>
            <w:rFonts w:ascii="Century Gothic" w:eastAsia="Century Gothic" w:hAnsi="Century Gothic" w:cs="Century Gothic"/>
            <w:color w:val="0563C1"/>
            <w:u w:val="single"/>
          </w:rPr>
          <w:t>Branded Templates folder</w:t>
        </w:r>
      </w:hyperlink>
      <w:r>
        <w:rPr>
          <w:rFonts w:ascii="Century Gothic" w:eastAsia="Century Gothic" w:hAnsi="Century Gothic" w:cs="Century Gothic"/>
          <w:color w:val="000000"/>
        </w:rPr>
        <w:t xml:space="preserve"> on the Drive.</w:t>
      </w:r>
    </w:p>
    <w:p w:rsidR="00176747" w:rsidRDefault="00176747">
      <w:pPr>
        <w:pStyle w:val="Normal1"/>
        <w:pBdr>
          <w:top w:val="nil"/>
          <w:left w:val="nil"/>
          <w:bottom w:val="nil"/>
          <w:right w:val="nil"/>
          <w:between w:val="nil"/>
        </w:pBdr>
        <w:spacing w:after="0" w:line="240" w:lineRule="auto"/>
        <w:rPr>
          <w:rFonts w:ascii="Century Gothic" w:eastAsia="Century Gothic" w:hAnsi="Century Gothic" w:cs="Century Gothic"/>
          <w:color w:val="000000"/>
        </w:rPr>
      </w:pPr>
    </w:p>
    <w:p w:rsidR="00176747" w:rsidRDefault="002D7FC7">
      <w:pPr>
        <w:pStyle w:val="Normal1"/>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b/>
          <w:color w:val="000000"/>
        </w:rPr>
        <w:t>May 2016 NB</w:t>
      </w:r>
      <w:r>
        <w:rPr>
          <w:rFonts w:ascii="Century Gothic" w:eastAsia="Century Gothic" w:hAnsi="Century Gothic" w:cs="Century Gothic"/>
          <w:color w:val="000000"/>
        </w:rPr>
        <w:t xml:space="preserve">: These templates are a work in progress. As a Board member you should feel free to edit or revise existing templates and develop new resources as needed. </w:t>
      </w:r>
    </w:p>
    <w:p w:rsidR="00176747" w:rsidRDefault="00176747">
      <w:pPr>
        <w:pStyle w:val="Normal1"/>
        <w:pBdr>
          <w:top w:val="nil"/>
          <w:left w:val="nil"/>
          <w:bottom w:val="nil"/>
          <w:right w:val="nil"/>
          <w:between w:val="nil"/>
        </w:pBdr>
        <w:spacing w:after="0" w:line="240" w:lineRule="auto"/>
        <w:rPr>
          <w:rFonts w:ascii="Century Gothic" w:eastAsia="Century Gothic" w:hAnsi="Century Gothic" w:cs="Century Gothic"/>
          <w:color w:val="000000"/>
        </w:rPr>
      </w:pPr>
    </w:p>
    <w:p w:rsidR="00176747" w:rsidRDefault="002D7FC7">
      <w:pPr>
        <w:pStyle w:val="Heading1"/>
        <w:rPr>
          <w:rFonts w:ascii="Century Gothic" w:eastAsia="Century Gothic" w:hAnsi="Century Gothic" w:cs="Century Gothic"/>
          <w:b/>
        </w:rPr>
      </w:pPr>
      <w:bookmarkStart w:id="42" w:name="_23ckvvd" w:colFirst="0" w:colLast="0"/>
      <w:bookmarkEnd w:id="42"/>
      <w:r>
        <w:rPr>
          <w:rFonts w:ascii="Century Gothic" w:eastAsia="Century Gothic" w:hAnsi="Century Gothic" w:cs="Century Gothic"/>
          <w:b/>
        </w:rPr>
        <w:t>9.0  Membership and Funding</w:t>
      </w:r>
    </w:p>
    <w:p w:rsidR="00176747" w:rsidRDefault="00176747">
      <w:pPr>
        <w:pStyle w:val="Normal1"/>
        <w:pBdr>
          <w:top w:val="nil"/>
          <w:left w:val="nil"/>
          <w:bottom w:val="nil"/>
          <w:right w:val="nil"/>
          <w:between w:val="nil"/>
        </w:pBdr>
        <w:spacing w:after="0" w:line="240" w:lineRule="auto"/>
        <w:rPr>
          <w:rFonts w:ascii="Century Gothic" w:eastAsia="Century Gothic" w:hAnsi="Century Gothic" w:cs="Century Gothic"/>
          <w:color w:val="000000"/>
        </w:rPr>
      </w:pPr>
    </w:p>
    <w:p w:rsidR="00176747" w:rsidRDefault="002D7FC7">
      <w:pPr>
        <w:pStyle w:val="Heading2"/>
        <w:rPr>
          <w:rFonts w:ascii="Century Gothic" w:eastAsia="Century Gothic" w:hAnsi="Century Gothic" w:cs="Century Gothic"/>
        </w:rPr>
      </w:pPr>
      <w:bookmarkStart w:id="43" w:name="_ihv636" w:colFirst="0" w:colLast="0"/>
      <w:bookmarkEnd w:id="43"/>
      <w:r>
        <w:rPr>
          <w:rFonts w:ascii="Century Gothic" w:eastAsia="Century Gothic" w:hAnsi="Century Gothic" w:cs="Century Gothic"/>
        </w:rPr>
        <w:t>9.1  Membership Categories and Fees</w:t>
      </w:r>
    </w:p>
    <w:p w:rsidR="00176747" w:rsidRDefault="00176747">
      <w:pPr>
        <w:pStyle w:val="Normal1"/>
        <w:pBdr>
          <w:top w:val="nil"/>
          <w:left w:val="nil"/>
          <w:bottom w:val="nil"/>
          <w:right w:val="nil"/>
          <w:between w:val="nil"/>
        </w:pBdr>
        <w:spacing w:after="0" w:line="240" w:lineRule="auto"/>
        <w:rPr>
          <w:rFonts w:ascii="Century Gothic" w:eastAsia="Century Gothic" w:hAnsi="Century Gothic" w:cs="Century Gothic"/>
          <w:color w:val="000000"/>
        </w:rPr>
      </w:pPr>
    </w:p>
    <w:p w:rsidR="00176747" w:rsidRDefault="002D7FC7">
      <w:pPr>
        <w:pStyle w:val="Normal1"/>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The AAO has 5 categories of membership – Individual, Friend of the AAO, Student, Retired and Institutional. (NB: “Individual”, “Friend of the AAO”, “Student” and “Retired” memberships are often collectively referred to as “Individual” membership to distinguish these membership types from “Institutional membership”).</w:t>
      </w:r>
    </w:p>
    <w:p w:rsidR="00176747" w:rsidRDefault="00176747">
      <w:pPr>
        <w:pStyle w:val="Normal1"/>
        <w:pBdr>
          <w:top w:val="nil"/>
          <w:left w:val="nil"/>
          <w:bottom w:val="nil"/>
          <w:right w:val="nil"/>
          <w:between w:val="nil"/>
        </w:pBdr>
        <w:spacing w:after="0" w:line="240" w:lineRule="auto"/>
        <w:rPr>
          <w:rFonts w:ascii="Century Gothic" w:eastAsia="Century Gothic" w:hAnsi="Century Gothic" w:cs="Century Gothic"/>
          <w:color w:val="000000"/>
        </w:rPr>
      </w:pPr>
    </w:p>
    <w:p w:rsidR="00176747" w:rsidRDefault="002D7FC7">
      <w:pPr>
        <w:pStyle w:val="Normal1"/>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The membership year coincides with the association’s fiscal year, that is, April 1 to March 31.  Membership renewals are sent:</w:t>
      </w:r>
    </w:p>
    <w:p w:rsidR="00176747" w:rsidRDefault="002D7FC7">
      <w:pPr>
        <w:pStyle w:val="Normal1"/>
        <w:numPr>
          <w:ilvl w:val="0"/>
          <w:numId w:val="21"/>
        </w:numPr>
        <w:pBdr>
          <w:top w:val="nil"/>
          <w:left w:val="nil"/>
          <w:bottom w:val="nil"/>
          <w:right w:val="nil"/>
          <w:between w:val="nil"/>
        </w:pBdr>
        <w:spacing w:after="0" w:line="240" w:lineRule="auto"/>
        <w:rPr>
          <w:color w:val="000000"/>
        </w:rPr>
      </w:pPr>
      <w:r>
        <w:rPr>
          <w:rFonts w:ascii="Century Gothic" w:eastAsia="Century Gothic" w:hAnsi="Century Gothic" w:cs="Century Gothic"/>
          <w:color w:val="000000"/>
        </w:rPr>
        <w:t xml:space="preserve">35 days in advance of the renewal date </w:t>
      </w:r>
    </w:p>
    <w:p w:rsidR="00176747" w:rsidRDefault="002D7FC7">
      <w:pPr>
        <w:pStyle w:val="Normal1"/>
        <w:numPr>
          <w:ilvl w:val="0"/>
          <w:numId w:val="21"/>
        </w:numPr>
        <w:pBdr>
          <w:top w:val="nil"/>
          <w:left w:val="nil"/>
          <w:bottom w:val="nil"/>
          <w:right w:val="nil"/>
          <w:between w:val="nil"/>
        </w:pBdr>
        <w:spacing w:after="0" w:line="240" w:lineRule="auto"/>
        <w:rPr>
          <w:color w:val="000000"/>
        </w:rPr>
      </w:pPr>
      <w:r>
        <w:rPr>
          <w:rFonts w:ascii="Century Gothic" w:eastAsia="Century Gothic" w:hAnsi="Century Gothic" w:cs="Century Gothic"/>
          <w:color w:val="000000"/>
        </w:rPr>
        <w:t xml:space="preserve">14 days in advance of the renewal date </w:t>
      </w:r>
    </w:p>
    <w:p w:rsidR="00176747" w:rsidRDefault="002D7FC7">
      <w:pPr>
        <w:pStyle w:val="Normal1"/>
        <w:numPr>
          <w:ilvl w:val="0"/>
          <w:numId w:val="21"/>
        </w:numPr>
        <w:pBdr>
          <w:top w:val="nil"/>
          <w:left w:val="nil"/>
          <w:bottom w:val="nil"/>
          <w:right w:val="nil"/>
          <w:between w:val="nil"/>
        </w:pBdr>
        <w:spacing w:after="0" w:line="240" w:lineRule="auto"/>
        <w:rPr>
          <w:color w:val="000000"/>
        </w:rPr>
      </w:pPr>
      <w:r>
        <w:rPr>
          <w:rFonts w:ascii="Century Gothic" w:eastAsia="Century Gothic" w:hAnsi="Century Gothic" w:cs="Century Gothic"/>
          <w:color w:val="000000"/>
        </w:rPr>
        <w:t>On the renewal date</w:t>
      </w:r>
    </w:p>
    <w:p w:rsidR="00176747" w:rsidRDefault="00176747">
      <w:pPr>
        <w:pStyle w:val="Normal1"/>
        <w:pBdr>
          <w:top w:val="nil"/>
          <w:left w:val="nil"/>
          <w:bottom w:val="nil"/>
          <w:right w:val="nil"/>
          <w:between w:val="nil"/>
        </w:pBdr>
        <w:spacing w:after="0" w:line="240" w:lineRule="auto"/>
        <w:rPr>
          <w:rFonts w:ascii="Century Gothic" w:eastAsia="Century Gothic" w:hAnsi="Century Gothic" w:cs="Century Gothic"/>
          <w:color w:val="000000"/>
        </w:rPr>
      </w:pPr>
    </w:p>
    <w:p w:rsidR="00176747" w:rsidRDefault="002D7FC7">
      <w:pPr>
        <w:pStyle w:val="Normal1"/>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Membership fees are subject to HST.  The membership voted to increase membership fees at the AGM in May 2013 and to update the institutional levels as of April 2018 at the AMG in April 2017.</w:t>
      </w:r>
    </w:p>
    <w:p w:rsidR="00176747" w:rsidRDefault="00176747">
      <w:pPr>
        <w:pStyle w:val="Normal1"/>
        <w:pBdr>
          <w:top w:val="nil"/>
          <w:left w:val="nil"/>
          <w:bottom w:val="nil"/>
          <w:right w:val="nil"/>
          <w:between w:val="nil"/>
        </w:pBdr>
        <w:spacing w:after="0" w:line="240" w:lineRule="auto"/>
        <w:rPr>
          <w:rFonts w:ascii="Century Gothic" w:eastAsia="Century Gothic" w:hAnsi="Century Gothic" w:cs="Century Gothic"/>
          <w:color w:val="000000"/>
        </w:rPr>
      </w:pPr>
    </w:p>
    <w:p w:rsidR="00176747" w:rsidRDefault="002D7FC7">
      <w:pPr>
        <w:pStyle w:val="Normal1"/>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Updated Membership Categories and Fees are:</w:t>
      </w:r>
    </w:p>
    <w:p w:rsidR="00176747" w:rsidRDefault="00176747">
      <w:pPr>
        <w:pStyle w:val="Normal1"/>
        <w:pBdr>
          <w:top w:val="nil"/>
          <w:left w:val="nil"/>
          <w:bottom w:val="nil"/>
          <w:right w:val="nil"/>
          <w:between w:val="nil"/>
        </w:pBdr>
        <w:spacing w:after="0" w:line="240" w:lineRule="auto"/>
        <w:rPr>
          <w:rFonts w:ascii="Century Gothic" w:eastAsia="Century Gothic" w:hAnsi="Century Gothic" w:cs="Century Gothic"/>
          <w:color w:val="000000"/>
        </w:rPr>
      </w:pPr>
    </w:p>
    <w:tbl>
      <w:tblPr>
        <w:tblStyle w:val="a"/>
        <w:tblW w:w="929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60"/>
        <w:gridCol w:w="2430"/>
      </w:tblGrid>
      <w:tr w:rsidR="00176747">
        <w:tc>
          <w:tcPr>
            <w:tcW w:w="6860" w:type="dxa"/>
          </w:tcPr>
          <w:p w:rsidR="00176747" w:rsidRDefault="002D7FC7">
            <w:pPr>
              <w:pStyle w:val="Normal1"/>
              <w:pBdr>
                <w:top w:val="nil"/>
                <w:left w:val="nil"/>
                <w:bottom w:val="nil"/>
                <w:right w:val="nil"/>
                <w:between w:val="nil"/>
              </w:pBdr>
              <w:spacing w:after="0" w:line="240" w:lineRule="auto"/>
              <w:rPr>
                <w:rFonts w:ascii="Century Gothic" w:eastAsia="Century Gothic" w:hAnsi="Century Gothic" w:cs="Century Gothic"/>
                <w:b/>
                <w:color w:val="000000"/>
              </w:rPr>
            </w:pPr>
            <w:r>
              <w:rPr>
                <w:rFonts w:ascii="Century Gothic" w:eastAsia="Century Gothic" w:hAnsi="Century Gothic" w:cs="Century Gothic"/>
                <w:b/>
                <w:color w:val="000000"/>
              </w:rPr>
              <w:t>Membership Category</w:t>
            </w:r>
          </w:p>
        </w:tc>
        <w:tc>
          <w:tcPr>
            <w:tcW w:w="2430" w:type="dxa"/>
          </w:tcPr>
          <w:p w:rsidR="00176747" w:rsidRDefault="002D7FC7">
            <w:pPr>
              <w:pStyle w:val="Normal1"/>
              <w:pBdr>
                <w:top w:val="nil"/>
                <w:left w:val="nil"/>
                <w:bottom w:val="nil"/>
                <w:right w:val="nil"/>
                <w:between w:val="nil"/>
              </w:pBdr>
              <w:spacing w:after="0" w:line="240" w:lineRule="auto"/>
              <w:rPr>
                <w:rFonts w:ascii="Century Gothic" w:eastAsia="Century Gothic" w:hAnsi="Century Gothic" w:cs="Century Gothic"/>
                <w:b/>
                <w:color w:val="000000"/>
              </w:rPr>
            </w:pPr>
            <w:r>
              <w:rPr>
                <w:rFonts w:ascii="Century Gothic" w:eastAsia="Century Gothic" w:hAnsi="Century Gothic" w:cs="Century Gothic"/>
                <w:b/>
                <w:color w:val="000000"/>
              </w:rPr>
              <w:t>2018 Fee before HST</w:t>
            </w:r>
          </w:p>
        </w:tc>
      </w:tr>
      <w:tr w:rsidR="00176747">
        <w:tc>
          <w:tcPr>
            <w:tcW w:w="6860" w:type="dxa"/>
          </w:tcPr>
          <w:p w:rsidR="00176747" w:rsidRDefault="002D7FC7">
            <w:pPr>
              <w:pStyle w:val="Normal1"/>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 xml:space="preserve">Individual Membership </w:t>
            </w:r>
          </w:p>
        </w:tc>
        <w:tc>
          <w:tcPr>
            <w:tcW w:w="2430" w:type="dxa"/>
          </w:tcPr>
          <w:p w:rsidR="00176747" w:rsidRDefault="002D7FC7">
            <w:pPr>
              <w:pStyle w:val="Normal1"/>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$95.00</w:t>
            </w:r>
          </w:p>
        </w:tc>
      </w:tr>
      <w:tr w:rsidR="00176747">
        <w:tc>
          <w:tcPr>
            <w:tcW w:w="6860" w:type="dxa"/>
          </w:tcPr>
          <w:p w:rsidR="00176747" w:rsidRDefault="002D7FC7">
            <w:pPr>
              <w:pStyle w:val="Normal1"/>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 xml:space="preserve">Friend of the AAO Membership </w:t>
            </w:r>
          </w:p>
        </w:tc>
        <w:tc>
          <w:tcPr>
            <w:tcW w:w="2430" w:type="dxa"/>
          </w:tcPr>
          <w:p w:rsidR="00176747" w:rsidRDefault="002D7FC7">
            <w:pPr>
              <w:pStyle w:val="Normal1"/>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$35.00</w:t>
            </w:r>
          </w:p>
        </w:tc>
      </w:tr>
      <w:tr w:rsidR="00176747">
        <w:tc>
          <w:tcPr>
            <w:tcW w:w="6860" w:type="dxa"/>
          </w:tcPr>
          <w:p w:rsidR="00176747" w:rsidRDefault="002D7FC7">
            <w:pPr>
              <w:pStyle w:val="Normal1"/>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Student Membership</w:t>
            </w:r>
          </w:p>
        </w:tc>
        <w:tc>
          <w:tcPr>
            <w:tcW w:w="2430" w:type="dxa"/>
          </w:tcPr>
          <w:p w:rsidR="00176747" w:rsidRDefault="002D7FC7">
            <w:pPr>
              <w:pStyle w:val="Normal1"/>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$30.00</w:t>
            </w:r>
          </w:p>
        </w:tc>
      </w:tr>
      <w:tr w:rsidR="00176747">
        <w:tc>
          <w:tcPr>
            <w:tcW w:w="6860" w:type="dxa"/>
          </w:tcPr>
          <w:p w:rsidR="00176747" w:rsidRDefault="002D7FC7">
            <w:pPr>
              <w:pStyle w:val="Normal1"/>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Retired Membership</w:t>
            </w:r>
          </w:p>
        </w:tc>
        <w:tc>
          <w:tcPr>
            <w:tcW w:w="2430" w:type="dxa"/>
          </w:tcPr>
          <w:p w:rsidR="00176747" w:rsidRDefault="002D7FC7">
            <w:pPr>
              <w:pStyle w:val="Normal1"/>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$35.00</w:t>
            </w:r>
          </w:p>
        </w:tc>
      </w:tr>
      <w:tr w:rsidR="00176747">
        <w:tc>
          <w:tcPr>
            <w:tcW w:w="6860" w:type="dxa"/>
          </w:tcPr>
          <w:p w:rsidR="00176747" w:rsidRDefault="002D7FC7">
            <w:pPr>
              <w:pStyle w:val="Normal1"/>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Institutional Membership - Volunteers and unpaid employees</w:t>
            </w:r>
          </w:p>
        </w:tc>
        <w:tc>
          <w:tcPr>
            <w:tcW w:w="2430" w:type="dxa"/>
          </w:tcPr>
          <w:p w:rsidR="00176747" w:rsidRDefault="002D7FC7">
            <w:pPr>
              <w:pStyle w:val="Normal1"/>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$95.00</w:t>
            </w:r>
          </w:p>
        </w:tc>
      </w:tr>
      <w:tr w:rsidR="00176747">
        <w:tc>
          <w:tcPr>
            <w:tcW w:w="6860" w:type="dxa"/>
          </w:tcPr>
          <w:p w:rsidR="00176747" w:rsidRDefault="002D7FC7">
            <w:pPr>
              <w:pStyle w:val="Normal1"/>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Institutional Membership - 1-4 employees</w:t>
            </w:r>
          </w:p>
        </w:tc>
        <w:tc>
          <w:tcPr>
            <w:tcW w:w="2430" w:type="dxa"/>
          </w:tcPr>
          <w:p w:rsidR="00176747" w:rsidRDefault="002D7FC7">
            <w:pPr>
              <w:pStyle w:val="Normal1"/>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$250.00</w:t>
            </w:r>
          </w:p>
        </w:tc>
      </w:tr>
      <w:tr w:rsidR="00176747">
        <w:tc>
          <w:tcPr>
            <w:tcW w:w="6860" w:type="dxa"/>
          </w:tcPr>
          <w:p w:rsidR="00176747" w:rsidRDefault="002D7FC7">
            <w:pPr>
              <w:pStyle w:val="Normal1"/>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Institutional Membership - 5-10 employees</w:t>
            </w:r>
          </w:p>
        </w:tc>
        <w:tc>
          <w:tcPr>
            <w:tcW w:w="2430" w:type="dxa"/>
          </w:tcPr>
          <w:p w:rsidR="00176747" w:rsidRDefault="002D7FC7">
            <w:pPr>
              <w:pStyle w:val="Normal1"/>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$450.00</w:t>
            </w:r>
          </w:p>
        </w:tc>
      </w:tr>
      <w:tr w:rsidR="00176747">
        <w:tc>
          <w:tcPr>
            <w:tcW w:w="6860" w:type="dxa"/>
          </w:tcPr>
          <w:p w:rsidR="00176747" w:rsidRDefault="002D7FC7">
            <w:pPr>
              <w:pStyle w:val="Normal1"/>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Institutional Membership - 11-24 employees</w:t>
            </w:r>
          </w:p>
        </w:tc>
        <w:tc>
          <w:tcPr>
            <w:tcW w:w="2430" w:type="dxa"/>
          </w:tcPr>
          <w:p w:rsidR="00176747" w:rsidRDefault="002D7FC7">
            <w:pPr>
              <w:pStyle w:val="Normal1"/>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$775.00</w:t>
            </w:r>
          </w:p>
        </w:tc>
      </w:tr>
      <w:tr w:rsidR="00176747">
        <w:tc>
          <w:tcPr>
            <w:tcW w:w="6860" w:type="dxa"/>
          </w:tcPr>
          <w:p w:rsidR="00176747" w:rsidRDefault="002D7FC7">
            <w:pPr>
              <w:pStyle w:val="Normal1"/>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Institutional Membership - 25+ employees</w:t>
            </w:r>
          </w:p>
        </w:tc>
        <w:tc>
          <w:tcPr>
            <w:tcW w:w="2430" w:type="dxa"/>
          </w:tcPr>
          <w:p w:rsidR="00176747" w:rsidRDefault="002D7FC7">
            <w:pPr>
              <w:pStyle w:val="Normal1"/>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$2,500.00</w:t>
            </w:r>
          </w:p>
        </w:tc>
      </w:tr>
    </w:tbl>
    <w:p w:rsidR="00176747" w:rsidRDefault="00176747">
      <w:pPr>
        <w:pStyle w:val="Normal1"/>
        <w:pBdr>
          <w:top w:val="nil"/>
          <w:left w:val="nil"/>
          <w:bottom w:val="nil"/>
          <w:right w:val="nil"/>
          <w:between w:val="nil"/>
        </w:pBdr>
        <w:spacing w:after="0" w:line="240" w:lineRule="auto"/>
        <w:rPr>
          <w:rFonts w:ascii="Century Gothic" w:eastAsia="Century Gothic" w:hAnsi="Century Gothic" w:cs="Century Gothic"/>
          <w:color w:val="000000"/>
        </w:rPr>
      </w:pPr>
    </w:p>
    <w:p w:rsidR="00176747" w:rsidRDefault="002D7FC7">
      <w:pPr>
        <w:pStyle w:val="Normal1"/>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Previous Membership Categories and Fees:</w:t>
      </w:r>
    </w:p>
    <w:p w:rsidR="00176747" w:rsidRDefault="00176747">
      <w:pPr>
        <w:pStyle w:val="Normal1"/>
        <w:pBdr>
          <w:top w:val="nil"/>
          <w:left w:val="nil"/>
          <w:bottom w:val="nil"/>
          <w:right w:val="nil"/>
          <w:between w:val="nil"/>
        </w:pBdr>
        <w:spacing w:after="0" w:line="240" w:lineRule="auto"/>
        <w:rPr>
          <w:rFonts w:ascii="Century Gothic" w:eastAsia="Century Gothic" w:hAnsi="Century Gothic" w:cs="Century Gothic"/>
          <w:color w:val="000000"/>
        </w:rPr>
      </w:pPr>
    </w:p>
    <w:tbl>
      <w:tblPr>
        <w:tblStyle w:val="a0"/>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44"/>
        <w:gridCol w:w="2410"/>
        <w:gridCol w:w="2522"/>
      </w:tblGrid>
      <w:tr w:rsidR="00176747">
        <w:tc>
          <w:tcPr>
            <w:tcW w:w="4644" w:type="dxa"/>
          </w:tcPr>
          <w:p w:rsidR="00176747" w:rsidRDefault="002D7FC7">
            <w:pPr>
              <w:pStyle w:val="Normal1"/>
              <w:pBdr>
                <w:top w:val="nil"/>
                <w:left w:val="nil"/>
                <w:bottom w:val="nil"/>
                <w:right w:val="nil"/>
                <w:between w:val="nil"/>
              </w:pBdr>
              <w:spacing w:after="0" w:line="240" w:lineRule="auto"/>
              <w:rPr>
                <w:rFonts w:ascii="Century Gothic" w:eastAsia="Century Gothic" w:hAnsi="Century Gothic" w:cs="Century Gothic"/>
                <w:b/>
                <w:color w:val="000000"/>
              </w:rPr>
            </w:pPr>
            <w:r>
              <w:rPr>
                <w:rFonts w:ascii="Century Gothic" w:eastAsia="Century Gothic" w:hAnsi="Century Gothic" w:cs="Century Gothic"/>
                <w:b/>
                <w:color w:val="000000"/>
              </w:rPr>
              <w:t>Membership Category</w:t>
            </w:r>
          </w:p>
        </w:tc>
        <w:tc>
          <w:tcPr>
            <w:tcW w:w="2410" w:type="dxa"/>
          </w:tcPr>
          <w:p w:rsidR="00176747" w:rsidRDefault="002D7FC7">
            <w:pPr>
              <w:pStyle w:val="Normal1"/>
              <w:pBdr>
                <w:top w:val="nil"/>
                <w:left w:val="nil"/>
                <w:bottom w:val="nil"/>
                <w:right w:val="nil"/>
                <w:between w:val="nil"/>
              </w:pBdr>
              <w:spacing w:after="0" w:line="240" w:lineRule="auto"/>
              <w:rPr>
                <w:rFonts w:ascii="Century Gothic" w:eastAsia="Century Gothic" w:hAnsi="Century Gothic" w:cs="Century Gothic"/>
                <w:b/>
                <w:color w:val="000000"/>
              </w:rPr>
            </w:pPr>
            <w:r>
              <w:rPr>
                <w:rFonts w:ascii="Century Gothic" w:eastAsia="Century Gothic" w:hAnsi="Century Gothic" w:cs="Century Gothic"/>
                <w:b/>
                <w:color w:val="000000"/>
              </w:rPr>
              <w:t>2013 Fee before HST</w:t>
            </w:r>
          </w:p>
        </w:tc>
        <w:tc>
          <w:tcPr>
            <w:tcW w:w="2522" w:type="dxa"/>
          </w:tcPr>
          <w:p w:rsidR="00176747" w:rsidRDefault="002D7FC7">
            <w:pPr>
              <w:pStyle w:val="Normal1"/>
              <w:pBdr>
                <w:top w:val="nil"/>
                <w:left w:val="nil"/>
                <w:bottom w:val="nil"/>
                <w:right w:val="nil"/>
                <w:between w:val="nil"/>
              </w:pBdr>
              <w:spacing w:after="0" w:line="240" w:lineRule="auto"/>
              <w:rPr>
                <w:rFonts w:ascii="Century Gothic" w:eastAsia="Century Gothic" w:hAnsi="Century Gothic" w:cs="Century Gothic"/>
                <w:b/>
                <w:color w:val="000000"/>
              </w:rPr>
            </w:pPr>
            <w:r>
              <w:rPr>
                <w:rFonts w:ascii="Century Gothic" w:eastAsia="Century Gothic" w:hAnsi="Century Gothic" w:cs="Century Gothic"/>
                <w:b/>
                <w:color w:val="000000"/>
              </w:rPr>
              <w:t>2014 Fee before HST</w:t>
            </w:r>
          </w:p>
        </w:tc>
      </w:tr>
      <w:tr w:rsidR="00176747">
        <w:tc>
          <w:tcPr>
            <w:tcW w:w="4644" w:type="dxa"/>
          </w:tcPr>
          <w:p w:rsidR="00176747" w:rsidRDefault="002D7FC7">
            <w:pPr>
              <w:pStyle w:val="Normal1"/>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 xml:space="preserve">Individual Membership </w:t>
            </w:r>
          </w:p>
        </w:tc>
        <w:tc>
          <w:tcPr>
            <w:tcW w:w="2410" w:type="dxa"/>
          </w:tcPr>
          <w:p w:rsidR="00176747" w:rsidRDefault="002D7FC7">
            <w:pPr>
              <w:pStyle w:val="Normal1"/>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$85.00</w:t>
            </w:r>
          </w:p>
        </w:tc>
        <w:tc>
          <w:tcPr>
            <w:tcW w:w="2522" w:type="dxa"/>
          </w:tcPr>
          <w:p w:rsidR="00176747" w:rsidRDefault="002D7FC7">
            <w:pPr>
              <w:pStyle w:val="Normal1"/>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$95.00</w:t>
            </w:r>
          </w:p>
        </w:tc>
      </w:tr>
      <w:tr w:rsidR="00176747">
        <w:tc>
          <w:tcPr>
            <w:tcW w:w="4644" w:type="dxa"/>
          </w:tcPr>
          <w:p w:rsidR="00176747" w:rsidRDefault="002D7FC7">
            <w:pPr>
              <w:pStyle w:val="Normal1"/>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 xml:space="preserve">Friend of the AAO Membership </w:t>
            </w:r>
          </w:p>
        </w:tc>
        <w:tc>
          <w:tcPr>
            <w:tcW w:w="2410" w:type="dxa"/>
          </w:tcPr>
          <w:p w:rsidR="00176747" w:rsidRDefault="002D7FC7">
            <w:pPr>
              <w:pStyle w:val="Normal1"/>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$35.00</w:t>
            </w:r>
          </w:p>
        </w:tc>
        <w:tc>
          <w:tcPr>
            <w:tcW w:w="2522" w:type="dxa"/>
          </w:tcPr>
          <w:p w:rsidR="00176747" w:rsidRDefault="002D7FC7">
            <w:pPr>
              <w:pStyle w:val="Normal1"/>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$35.00</w:t>
            </w:r>
          </w:p>
        </w:tc>
      </w:tr>
      <w:tr w:rsidR="00176747">
        <w:tc>
          <w:tcPr>
            <w:tcW w:w="4644" w:type="dxa"/>
          </w:tcPr>
          <w:p w:rsidR="00176747" w:rsidRDefault="002D7FC7">
            <w:pPr>
              <w:pStyle w:val="Normal1"/>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Student Membership</w:t>
            </w:r>
          </w:p>
        </w:tc>
        <w:tc>
          <w:tcPr>
            <w:tcW w:w="2410" w:type="dxa"/>
          </w:tcPr>
          <w:p w:rsidR="00176747" w:rsidRDefault="002D7FC7">
            <w:pPr>
              <w:pStyle w:val="Normal1"/>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$15.00</w:t>
            </w:r>
          </w:p>
        </w:tc>
        <w:tc>
          <w:tcPr>
            <w:tcW w:w="2522" w:type="dxa"/>
          </w:tcPr>
          <w:p w:rsidR="00176747" w:rsidRDefault="002D7FC7">
            <w:pPr>
              <w:pStyle w:val="Normal1"/>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$30.00</w:t>
            </w:r>
          </w:p>
        </w:tc>
      </w:tr>
      <w:tr w:rsidR="00176747">
        <w:tc>
          <w:tcPr>
            <w:tcW w:w="4644" w:type="dxa"/>
          </w:tcPr>
          <w:p w:rsidR="00176747" w:rsidRDefault="002D7FC7">
            <w:pPr>
              <w:pStyle w:val="Normal1"/>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Retired Membership</w:t>
            </w:r>
          </w:p>
        </w:tc>
        <w:tc>
          <w:tcPr>
            <w:tcW w:w="2410" w:type="dxa"/>
          </w:tcPr>
          <w:p w:rsidR="00176747" w:rsidRDefault="002D7FC7">
            <w:pPr>
              <w:pStyle w:val="Normal1"/>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$35.00</w:t>
            </w:r>
          </w:p>
        </w:tc>
        <w:tc>
          <w:tcPr>
            <w:tcW w:w="2522" w:type="dxa"/>
          </w:tcPr>
          <w:p w:rsidR="00176747" w:rsidRDefault="002D7FC7">
            <w:pPr>
              <w:pStyle w:val="Normal1"/>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$35.00</w:t>
            </w:r>
          </w:p>
        </w:tc>
      </w:tr>
      <w:tr w:rsidR="00176747">
        <w:tc>
          <w:tcPr>
            <w:tcW w:w="4644" w:type="dxa"/>
          </w:tcPr>
          <w:p w:rsidR="00176747" w:rsidRDefault="002D7FC7">
            <w:pPr>
              <w:pStyle w:val="Normal1"/>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Institution – less than $25,000</w:t>
            </w:r>
          </w:p>
        </w:tc>
        <w:tc>
          <w:tcPr>
            <w:tcW w:w="2410" w:type="dxa"/>
          </w:tcPr>
          <w:p w:rsidR="00176747" w:rsidRDefault="002D7FC7">
            <w:pPr>
              <w:pStyle w:val="Normal1"/>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$150.00</w:t>
            </w:r>
          </w:p>
        </w:tc>
        <w:tc>
          <w:tcPr>
            <w:tcW w:w="2522" w:type="dxa"/>
          </w:tcPr>
          <w:p w:rsidR="00176747" w:rsidRDefault="002D7FC7">
            <w:pPr>
              <w:pStyle w:val="Normal1"/>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$172.50</w:t>
            </w:r>
          </w:p>
        </w:tc>
      </w:tr>
      <w:tr w:rsidR="00176747">
        <w:tc>
          <w:tcPr>
            <w:tcW w:w="4644" w:type="dxa"/>
          </w:tcPr>
          <w:p w:rsidR="00176747" w:rsidRDefault="002D7FC7">
            <w:pPr>
              <w:pStyle w:val="Normal1"/>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Institution – 25,001 to 50,000</w:t>
            </w:r>
          </w:p>
        </w:tc>
        <w:tc>
          <w:tcPr>
            <w:tcW w:w="2410" w:type="dxa"/>
          </w:tcPr>
          <w:p w:rsidR="00176747" w:rsidRDefault="002D7FC7">
            <w:pPr>
              <w:pStyle w:val="Normal1"/>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$200.00</w:t>
            </w:r>
          </w:p>
        </w:tc>
        <w:tc>
          <w:tcPr>
            <w:tcW w:w="2522" w:type="dxa"/>
          </w:tcPr>
          <w:p w:rsidR="00176747" w:rsidRDefault="002D7FC7">
            <w:pPr>
              <w:pStyle w:val="Normal1"/>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$230.00</w:t>
            </w:r>
          </w:p>
        </w:tc>
      </w:tr>
      <w:tr w:rsidR="00176747">
        <w:tc>
          <w:tcPr>
            <w:tcW w:w="4644" w:type="dxa"/>
          </w:tcPr>
          <w:p w:rsidR="00176747" w:rsidRDefault="002D7FC7">
            <w:pPr>
              <w:pStyle w:val="Normal1"/>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lastRenderedPageBreak/>
              <w:t>Institution – 50,001 to 100,000</w:t>
            </w:r>
          </w:p>
        </w:tc>
        <w:tc>
          <w:tcPr>
            <w:tcW w:w="2410" w:type="dxa"/>
          </w:tcPr>
          <w:p w:rsidR="00176747" w:rsidRDefault="002D7FC7">
            <w:pPr>
              <w:pStyle w:val="Normal1"/>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$250.00</w:t>
            </w:r>
          </w:p>
        </w:tc>
        <w:tc>
          <w:tcPr>
            <w:tcW w:w="2522" w:type="dxa"/>
          </w:tcPr>
          <w:p w:rsidR="00176747" w:rsidRDefault="002D7FC7">
            <w:pPr>
              <w:pStyle w:val="Normal1"/>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$287.50</w:t>
            </w:r>
          </w:p>
        </w:tc>
      </w:tr>
      <w:tr w:rsidR="00176747">
        <w:tc>
          <w:tcPr>
            <w:tcW w:w="4644" w:type="dxa"/>
          </w:tcPr>
          <w:p w:rsidR="00176747" w:rsidRDefault="002D7FC7">
            <w:pPr>
              <w:pStyle w:val="Normal1"/>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Institution – 100,001 to 250,000</w:t>
            </w:r>
          </w:p>
        </w:tc>
        <w:tc>
          <w:tcPr>
            <w:tcW w:w="2410" w:type="dxa"/>
          </w:tcPr>
          <w:p w:rsidR="00176747" w:rsidRDefault="002D7FC7">
            <w:pPr>
              <w:pStyle w:val="Normal1"/>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$350.47</w:t>
            </w:r>
          </w:p>
        </w:tc>
        <w:tc>
          <w:tcPr>
            <w:tcW w:w="2522" w:type="dxa"/>
          </w:tcPr>
          <w:p w:rsidR="00176747" w:rsidRDefault="002D7FC7">
            <w:pPr>
              <w:pStyle w:val="Normal1"/>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$403.00</w:t>
            </w:r>
          </w:p>
        </w:tc>
      </w:tr>
      <w:tr w:rsidR="00176747">
        <w:tc>
          <w:tcPr>
            <w:tcW w:w="4644" w:type="dxa"/>
          </w:tcPr>
          <w:p w:rsidR="00176747" w:rsidRDefault="002D7FC7">
            <w:pPr>
              <w:pStyle w:val="Normal1"/>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Institution – 250,001 to 500,000</w:t>
            </w:r>
          </w:p>
        </w:tc>
        <w:tc>
          <w:tcPr>
            <w:tcW w:w="2410" w:type="dxa"/>
          </w:tcPr>
          <w:p w:rsidR="00176747" w:rsidRDefault="002D7FC7">
            <w:pPr>
              <w:pStyle w:val="Normal1"/>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$500.00</w:t>
            </w:r>
          </w:p>
        </w:tc>
        <w:tc>
          <w:tcPr>
            <w:tcW w:w="2522" w:type="dxa"/>
          </w:tcPr>
          <w:p w:rsidR="00176747" w:rsidRDefault="002D7FC7">
            <w:pPr>
              <w:pStyle w:val="Normal1"/>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$575.00</w:t>
            </w:r>
          </w:p>
        </w:tc>
      </w:tr>
      <w:tr w:rsidR="00176747">
        <w:tc>
          <w:tcPr>
            <w:tcW w:w="4644" w:type="dxa"/>
          </w:tcPr>
          <w:p w:rsidR="00176747" w:rsidRDefault="002D7FC7">
            <w:pPr>
              <w:pStyle w:val="Normal1"/>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Institution – 500,001 to 750,000</w:t>
            </w:r>
          </w:p>
        </w:tc>
        <w:tc>
          <w:tcPr>
            <w:tcW w:w="2410" w:type="dxa"/>
          </w:tcPr>
          <w:p w:rsidR="00176747" w:rsidRDefault="002D7FC7">
            <w:pPr>
              <w:pStyle w:val="Normal1"/>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$633.55</w:t>
            </w:r>
          </w:p>
        </w:tc>
        <w:tc>
          <w:tcPr>
            <w:tcW w:w="2522" w:type="dxa"/>
          </w:tcPr>
          <w:p w:rsidR="00176747" w:rsidRDefault="002D7FC7">
            <w:pPr>
              <w:pStyle w:val="Normal1"/>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$715.00</w:t>
            </w:r>
          </w:p>
        </w:tc>
      </w:tr>
      <w:tr w:rsidR="00176747">
        <w:tc>
          <w:tcPr>
            <w:tcW w:w="4644" w:type="dxa"/>
          </w:tcPr>
          <w:p w:rsidR="00176747" w:rsidRDefault="002D7FC7">
            <w:pPr>
              <w:pStyle w:val="Normal1"/>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Institution – 750,001 to 1,000,000</w:t>
            </w:r>
          </w:p>
        </w:tc>
        <w:tc>
          <w:tcPr>
            <w:tcW w:w="2410" w:type="dxa"/>
          </w:tcPr>
          <w:p w:rsidR="00176747" w:rsidRDefault="002D7FC7">
            <w:pPr>
              <w:pStyle w:val="Normal1"/>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$1,317.76</w:t>
            </w:r>
          </w:p>
        </w:tc>
        <w:tc>
          <w:tcPr>
            <w:tcW w:w="2522" w:type="dxa"/>
          </w:tcPr>
          <w:p w:rsidR="00176747" w:rsidRDefault="002D7FC7">
            <w:pPr>
              <w:pStyle w:val="Normal1"/>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$1,515.50</w:t>
            </w:r>
          </w:p>
        </w:tc>
      </w:tr>
      <w:tr w:rsidR="00176747">
        <w:tc>
          <w:tcPr>
            <w:tcW w:w="4644" w:type="dxa"/>
          </w:tcPr>
          <w:p w:rsidR="00176747" w:rsidRDefault="002D7FC7">
            <w:pPr>
              <w:pStyle w:val="Normal1"/>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Institution – 1,000,001 and over</w:t>
            </w:r>
          </w:p>
        </w:tc>
        <w:tc>
          <w:tcPr>
            <w:tcW w:w="2410" w:type="dxa"/>
          </w:tcPr>
          <w:p w:rsidR="00176747" w:rsidRDefault="002D7FC7">
            <w:pPr>
              <w:pStyle w:val="Normal1"/>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$2,000.00</w:t>
            </w:r>
          </w:p>
        </w:tc>
        <w:tc>
          <w:tcPr>
            <w:tcW w:w="2522" w:type="dxa"/>
          </w:tcPr>
          <w:p w:rsidR="00176747" w:rsidRDefault="002D7FC7">
            <w:pPr>
              <w:pStyle w:val="Normal1"/>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$2,300.00</w:t>
            </w:r>
          </w:p>
        </w:tc>
      </w:tr>
    </w:tbl>
    <w:p w:rsidR="00176747" w:rsidRDefault="00176747">
      <w:pPr>
        <w:pStyle w:val="Normal1"/>
        <w:pBdr>
          <w:top w:val="nil"/>
          <w:left w:val="nil"/>
          <w:bottom w:val="nil"/>
          <w:right w:val="nil"/>
          <w:between w:val="nil"/>
        </w:pBdr>
        <w:spacing w:after="0" w:line="240" w:lineRule="auto"/>
        <w:rPr>
          <w:rFonts w:ascii="Century Gothic" w:eastAsia="Century Gothic" w:hAnsi="Century Gothic" w:cs="Century Gothic"/>
          <w:color w:val="000000"/>
        </w:rPr>
      </w:pPr>
    </w:p>
    <w:p w:rsidR="00176747" w:rsidRDefault="00176747">
      <w:pPr>
        <w:pStyle w:val="Normal1"/>
        <w:pBdr>
          <w:top w:val="nil"/>
          <w:left w:val="nil"/>
          <w:bottom w:val="nil"/>
          <w:right w:val="nil"/>
          <w:between w:val="nil"/>
        </w:pBdr>
        <w:spacing w:after="0" w:line="240" w:lineRule="auto"/>
        <w:rPr>
          <w:rFonts w:ascii="Century Gothic" w:eastAsia="Century Gothic" w:hAnsi="Century Gothic" w:cs="Century Gothic"/>
          <w:color w:val="000000"/>
        </w:rPr>
      </w:pPr>
    </w:p>
    <w:p w:rsidR="00176747" w:rsidRDefault="002D7FC7">
      <w:pPr>
        <w:pStyle w:val="Heading2"/>
        <w:rPr>
          <w:rFonts w:ascii="Century Gothic" w:eastAsia="Century Gothic" w:hAnsi="Century Gothic" w:cs="Century Gothic"/>
        </w:rPr>
      </w:pPr>
      <w:bookmarkStart w:id="44" w:name="_32hioqz" w:colFirst="0" w:colLast="0"/>
      <w:bookmarkEnd w:id="44"/>
      <w:r>
        <w:rPr>
          <w:rFonts w:ascii="Century Gothic" w:eastAsia="Century Gothic" w:hAnsi="Century Gothic" w:cs="Century Gothic"/>
        </w:rPr>
        <w:t>9.2  Sources of AAO Funding</w:t>
      </w:r>
    </w:p>
    <w:p w:rsidR="00176747" w:rsidRDefault="00176747">
      <w:pPr>
        <w:pStyle w:val="Normal1"/>
        <w:pBdr>
          <w:top w:val="nil"/>
          <w:left w:val="nil"/>
          <w:bottom w:val="nil"/>
          <w:right w:val="nil"/>
          <w:between w:val="nil"/>
        </w:pBdr>
        <w:spacing w:after="0" w:line="240" w:lineRule="auto"/>
        <w:rPr>
          <w:rFonts w:ascii="Century Gothic" w:eastAsia="Century Gothic" w:hAnsi="Century Gothic" w:cs="Century Gothic"/>
          <w:color w:val="000000"/>
        </w:rPr>
      </w:pPr>
    </w:p>
    <w:p w:rsidR="00176747" w:rsidRDefault="002D7FC7">
      <w:pPr>
        <w:pStyle w:val="Normal1"/>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 xml:space="preserve">The AAO is financed from membership fees, fundraising, conference and workshop revenue, and government grants.  The breakdown by revenue type is as follows: </w:t>
      </w:r>
    </w:p>
    <w:p w:rsidR="00176747" w:rsidRDefault="00176747">
      <w:pPr>
        <w:pStyle w:val="Normal1"/>
        <w:pBdr>
          <w:top w:val="nil"/>
          <w:left w:val="nil"/>
          <w:bottom w:val="nil"/>
          <w:right w:val="nil"/>
          <w:between w:val="nil"/>
        </w:pBdr>
        <w:spacing w:after="0" w:line="240" w:lineRule="auto"/>
        <w:rPr>
          <w:rFonts w:ascii="Century Gothic" w:eastAsia="Century Gothic" w:hAnsi="Century Gothic" w:cs="Century Gothic"/>
          <w:color w:val="000000"/>
        </w:rPr>
      </w:pPr>
    </w:p>
    <w:tbl>
      <w:tblPr>
        <w:tblStyle w:val="a1"/>
        <w:tblW w:w="9350" w:type="dxa"/>
        <w:tblInd w:w="-115" w:type="dxa"/>
        <w:tblBorders>
          <w:top w:val="single" w:sz="8" w:space="0" w:color="000000"/>
          <w:left w:val="single" w:sz="8" w:space="0" w:color="000000"/>
          <w:bottom w:val="single" w:sz="8" w:space="0" w:color="000000"/>
          <w:right w:val="single" w:sz="8" w:space="0" w:color="000000"/>
          <w:insideH w:val="single" w:sz="8" w:space="0" w:color="7BA0CD"/>
          <w:insideV w:val="single" w:sz="4" w:space="0" w:color="000000"/>
        </w:tblBorders>
        <w:tblLayout w:type="fixed"/>
        <w:tblLook w:val="0400" w:firstRow="0" w:lastRow="0" w:firstColumn="0" w:lastColumn="0" w:noHBand="0" w:noVBand="1"/>
      </w:tblPr>
      <w:tblGrid>
        <w:gridCol w:w="5081"/>
        <w:gridCol w:w="1944"/>
        <w:gridCol w:w="2325"/>
      </w:tblGrid>
      <w:tr w:rsidR="00176747">
        <w:tc>
          <w:tcPr>
            <w:tcW w:w="5081" w:type="dxa"/>
          </w:tcPr>
          <w:p w:rsidR="00176747" w:rsidRDefault="002D7FC7">
            <w:pPr>
              <w:pStyle w:val="Normal1"/>
              <w:pBdr>
                <w:top w:val="nil"/>
                <w:left w:val="nil"/>
                <w:bottom w:val="nil"/>
                <w:right w:val="nil"/>
                <w:between w:val="nil"/>
              </w:pBdr>
              <w:spacing w:after="0" w:line="240" w:lineRule="auto"/>
              <w:rPr>
                <w:rFonts w:ascii="Century Gothic" w:eastAsia="Century Gothic" w:hAnsi="Century Gothic" w:cs="Century Gothic"/>
                <w:b/>
                <w:color w:val="000000"/>
              </w:rPr>
            </w:pPr>
            <w:r>
              <w:rPr>
                <w:rFonts w:ascii="Century Gothic" w:eastAsia="Century Gothic" w:hAnsi="Century Gothic" w:cs="Century Gothic"/>
                <w:b/>
                <w:color w:val="000000"/>
              </w:rPr>
              <w:t>Revenue Type</w:t>
            </w:r>
          </w:p>
        </w:tc>
        <w:tc>
          <w:tcPr>
            <w:tcW w:w="1944" w:type="dxa"/>
          </w:tcPr>
          <w:p w:rsidR="00176747" w:rsidRDefault="002D7FC7">
            <w:pPr>
              <w:pStyle w:val="Normal1"/>
              <w:pBdr>
                <w:top w:val="nil"/>
                <w:left w:val="nil"/>
                <w:bottom w:val="nil"/>
                <w:right w:val="nil"/>
                <w:between w:val="nil"/>
              </w:pBdr>
              <w:spacing w:after="0" w:line="240" w:lineRule="auto"/>
              <w:rPr>
                <w:rFonts w:ascii="Century Gothic" w:eastAsia="Century Gothic" w:hAnsi="Century Gothic" w:cs="Century Gothic"/>
                <w:b/>
                <w:color w:val="000000"/>
              </w:rPr>
            </w:pPr>
            <w:r>
              <w:rPr>
                <w:rFonts w:ascii="Century Gothic" w:eastAsia="Century Gothic" w:hAnsi="Century Gothic" w:cs="Century Gothic"/>
                <w:b/>
                <w:color w:val="000000"/>
              </w:rPr>
              <w:t>% 2012-2013</w:t>
            </w:r>
          </w:p>
        </w:tc>
        <w:tc>
          <w:tcPr>
            <w:tcW w:w="2325" w:type="dxa"/>
          </w:tcPr>
          <w:p w:rsidR="00176747" w:rsidRDefault="002D7FC7">
            <w:pPr>
              <w:pStyle w:val="Normal1"/>
              <w:pBdr>
                <w:top w:val="nil"/>
                <w:left w:val="nil"/>
                <w:bottom w:val="nil"/>
                <w:right w:val="nil"/>
                <w:between w:val="nil"/>
              </w:pBdr>
              <w:spacing w:after="0" w:line="240" w:lineRule="auto"/>
              <w:rPr>
                <w:rFonts w:ascii="Century Gothic" w:eastAsia="Century Gothic" w:hAnsi="Century Gothic" w:cs="Century Gothic"/>
                <w:b/>
                <w:color w:val="000000"/>
              </w:rPr>
            </w:pPr>
            <w:r>
              <w:rPr>
                <w:rFonts w:ascii="Century Gothic" w:eastAsia="Century Gothic" w:hAnsi="Century Gothic" w:cs="Century Gothic"/>
                <w:b/>
                <w:color w:val="000000"/>
              </w:rPr>
              <w:t>% 2013-2014</w:t>
            </w:r>
          </w:p>
        </w:tc>
      </w:tr>
      <w:tr w:rsidR="00176747">
        <w:tc>
          <w:tcPr>
            <w:tcW w:w="5081" w:type="dxa"/>
          </w:tcPr>
          <w:p w:rsidR="00176747" w:rsidRDefault="002D7FC7">
            <w:pPr>
              <w:pStyle w:val="Normal1"/>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 xml:space="preserve">Membership </w:t>
            </w:r>
          </w:p>
        </w:tc>
        <w:tc>
          <w:tcPr>
            <w:tcW w:w="1944" w:type="dxa"/>
          </w:tcPr>
          <w:p w:rsidR="00176747" w:rsidRDefault="002D7FC7">
            <w:pPr>
              <w:pStyle w:val="Normal1"/>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27%</w:t>
            </w:r>
          </w:p>
        </w:tc>
        <w:tc>
          <w:tcPr>
            <w:tcW w:w="2325" w:type="dxa"/>
          </w:tcPr>
          <w:p w:rsidR="00176747" w:rsidRDefault="002D7FC7">
            <w:pPr>
              <w:pStyle w:val="Normal1"/>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23%</w:t>
            </w:r>
          </w:p>
        </w:tc>
      </w:tr>
      <w:tr w:rsidR="00176747">
        <w:tc>
          <w:tcPr>
            <w:tcW w:w="5081" w:type="dxa"/>
          </w:tcPr>
          <w:p w:rsidR="00176747" w:rsidRDefault="002D7FC7">
            <w:pPr>
              <w:pStyle w:val="Normal1"/>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 xml:space="preserve">Fundraising </w:t>
            </w:r>
          </w:p>
        </w:tc>
        <w:tc>
          <w:tcPr>
            <w:tcW w:w="1944" w:type="dxa"/>
          </w:tcPr>
          <w:p w:rsidR="00176747" w:rsidRDefault="002D7FC7">
            <w:pPr>
              <w:pStyle w:val="Normal1"/>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3%</w:t>
            </w:r>
          </w:p>
        </w:tc>
        <w:tc>
          <w:tcPr>
            <w:tcW w:w="2325" w:type="dxa"/>
          </w:tcPr>
          <w:p w:rsidR="00176747" w:rsidRDefault="002D7FC7">
            <w:pPr>
              <w:pStyle w:val="Normal1"/>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5%</w:t>
            </w:r>
          </w:p>
        </w:tc>
      </w:tr>
      <w:tr w:rsidR="00176747">
        <w:tc>
          <w:tcPr>
            <w:tcW w:w="5081" w:type="dxa"/>
          </w:tcPr>
          <w:p w:rsidR="00176747" w:rsidRDefault="002D7FC7">
            <w:pPr>
              <w:pStyle w:val="Normal1"/>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Conference and Workshops</w:t>
            </w:r>
          </w:p>
        </w:tc>
        <w:tc>
          <w:tcPr>
            <w:tcW w:w="1944" w:type="dxa"/>
          </w:tcPr>
          <w:p w:rsidR="00176747" w:rsidRDefault="002D7FC7">
            <w:pPr>
              <w:pStyle w:val="Normal1"/>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10%</w:t>
            </w:r>
          </w:p>
        </w:tc>
        <w:tc>
          <w:tcPr>
            <w:tcW w:w="2325" w:type="dxa"/>
          </w:tcPr>
          <w:p w:rsidR="00176747" w:rsidRDefault="002D7FC7">
            <w:pPr>
              <w:pStyle w:val="Normal1"/>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13%</w:t>
            </w:r>
          </w:p>
        </w:tc>
      </w:tr>
      <w:tr w:rsidR="00176747">
        <w:tc>
          <w:tcPr>
            <w:tcW w:w="5081" w:type="dxa"/>
          </w:tcPr>
          <w:p w:rsidR="00176747" w:rsidRDefault="002D7FC7">
            <w:pPr>
              <w:pStyle w:val="Normal1"/>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Government Grants</w:t>
            </w:r>
          </w:p>
        </w:tc>
        <w:tc>
          <w:tcPr>
            <w:tcW w:w="1944" w:type="dxa"/>
          </w:tcPr>
          <w:p w:rsidR="00176747" w:rsidRDefault="002D7FC7">
            <w:pPr>
              <w:pStyle w:val="Normal1"/>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60%</w:t>
            </w:r>
          </w:p>
        </w:tc>
        <w:tc>
          <w:tcPr>
            <w:tcW w:w="2325" w:type="dxa"/>
          </w:tcPr>
          <w:p w:rsidR="00176747" w:rsidRDefault="002D7FC7">
            <w:pPr>
              <w:pStyle w:val="Normal1"/>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59%</w:t>
            </w:r>
          </w:p>
        </w:tc>
      </w:tr>
    </w:tbl>
    <w:p w:rsidR="00176747" w:rsidRDefault="00176747">
      <w:pPr>
        <w:pStyle w:val="Normal1"/>
        <w:pBdr>
          <w:top w:val="nil"/>
          <w:left w:val="nil"/>
          <w:bottom w:val="nil"/>
          <w:right w:val="nil"/>
          <w:between w:val="nil"/>
        </w:pBdr>
        <w:spacing w:after="0" w:line="240" w:lineRule="auto"/>
        <w:rPr>
          <w:rFonts w:ascii="Century Gothic" w:eastAsia="Century Gothic" w:hAnsi="Century Gothic" w:cs="Century Gothic"/>
          <w:color w:val="000000"/>
        </w:rPr>
      </w:pPr>
    </w:p>
    <w:p w:rsidR="00176747" w:rsidRDefault="002D7FC7">
      <w:pPr>
        <w:pStyle w:val="Heading1"/>
        <w:rPr>
          <w:rFonts w:ascii="Century Gothic" w:eastAsia="Century Gothic" w:hAnsi="Century Gothic" w:cs="Century Gothic"/>
          <w:b/>
        </w:rPr>
      </w:pPr>
      <w:bookmarkStart w:id="45" w:name="_1hmsyys" w:colFirst="0" w:colLast="0"/>
      <w:bookmarkEnd w:id="45"/>
      <w:r>
        <w:rPr>
          <w:rFonts w:ascii="Century Gothic" w:eastAsia="Century Gothic" w:hAnsi="Century Gothic" w:cs="Century Gothic"/>
          <w:b/>
        </w:rPr>
        <w:t>10.0  Annual Timeline of Events</w:t>
      </w:r>
    </w:p>
    <w:p w:rsidR="00176747" w:rsidRDefault="00176747">
      <w:pPr>
        <w:pStyle w:val="Normal1"/>
      </w:pPr>
    </w:p>
    <w:tbl>
      <w:tblPr>
        <w:tblStyle w:val="a2"/>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8"/>
        <w:gridCol w:w="7058"/>
      </w:tblGrid>
      <w:tr w:rsidR="00176747">
        <w:tc>
          <w:tcPr>
            <w:tcW w:w="2518" w:type="dxa"/>
          </w:tcPr>
          <w:p w:rsidR="00176747" w:rsidRDefault="002D7FC7">
            <w:pPr>
              <w:pStyle w:val="Normal1"/>
              <w:rPr>
                <w:rFonts w:ascii="Century Gothic" w:eastAsia="Century Gothic" w:hAnsi="Century Gothic" w:cs="Century Gothic"/>
                <w:b/>
              </w:rPr>
            </w:pPr>
            <w:r>
              <w:rPr>
                <w:rFonts w:ascii="Century Gothic" w:eastAsia="Century Gothic" w:hAnsi="Century Gothic" w:cs="Century Gothic"/>
                <w:b/>
              </w:rPr>
              <w:t>Month</w:t>
            </w:r>
          </w:p>
        </w:tc>
        <w:tc>
          <w:tcPr>
            <w:tcW w:w="7058" w:type="dxa"/>
          </w:tcPr>
          <w:p w:rsidR="00176747" w:rsidRDefault="002D7FC7">
            <w:pPr>
              <w:pStyle w:val="Normal1"/>
              <w:rPr>
                <w:rFonts w:ascii="Century Gothic" w:eastAsia="Century Gothic" w:hAnsi="Century Gothic" w:cs="Century Gothic"/>
                <w:b/>
              </w:rPr>
            </w:pPr>
            <w:r>
              <w:rPr>
                <w:rFonts w:ascii="Century Gothic" w:eastAsia="Century Gothic" w:hAnsi="Century Gothic" w:cs="Century Gothic"/>
                <w:b/>
              </w:rPr>
              <w:t>Activity</w:t>
            </w:r>
          </w:p>
        </w:tc>
      </w:tr>
      <w:tr w:rsidR="00176747">
        <w:tc>
          <w:tcPr>
            <w:tcW w:w="2518" w:type="dxa"/>
          </w:tcPr>
          <w:p w:rsidR="00176747" w:rsidRDefault="002D7FC7">
            <w:pPr>
              <w:pStyle w:val="Normal1"/>
              <w:rPr>
                <w:rFonts w:ascii="Century Gothic" w:eastAsia="Century Gothic" w:hAnsi="Century Gothic" w:cs="Century Gothic"/>
              </w:rPr>
            </w:pPr>
            <w:r>
              <w:rPr>
                <w:rFonts w:ascii="Century Gothic" w:eastAsia="Century Gothic" w:hAnsi="Century Gothic" w:cs="Century Gothic"/>
                <w:b/>
              </w:rPr>
              <w:t>May</w:t>
            </w:r>
            <w:r>
              <w:rPr>
                <w:rFonts w:ascii="Century Gothic" w:eastAsia="Century Gothic" w:hAnsi="Century Gothic" w:cs="Century Gothic"/>
              </w:rPr>
              <w:t xml:space="preserve"> </w:t>
            </w:r>
          </w:p>
        </w:tc>
        <w:tc>
          <w:tcPr>
            <w:tcW w:w="7058" w:type="dxa"/>
          </w:tcPr>
          <w:p w:rsidR="00176747" w:rsidRDefault="002D7FC7">
            <w:pPr>
              <w:pStyle w:val="Normal1"/>
              <w:numPr>
                <w:ilvl w:val="0"/>
                <w:numId w:val="10"/>
              </w:numPr>
              <w:pBdr>
                <w:top w:val="nil"/>
                <w:left w:val="nil"/>
                <w:bottom w:val="nil"/>
                <w:right w:val="nil"/>
                <w:between w:val="nil"/>
              </w:pBdr>
              <w:spacing w:after="0"/>
              <w:contextualSpacing/>
              <w:rPr>
                <w:color w:val="000000"/>
              </w:rPr>
            </w:pPr>
            <w:r>
              <w:rPr>
                <w:rFonts w:ascii="Century Gothic" w:eastAsia="Century Gothic" w:hAnsi="Century Gothic" w:cs="Century Gothic"/>
                <w:color w:val="000000"/>
              </w:rPr>
              <w:t xml:space="preserve">Annual Conference </w:t>
            </w:r>
          </w:p>
          <w:p w:rsidR="00176747" w:rsidRDefault="002D7FC7">
            <w:pPr>
              <w:pStyle w:val="Normal1"/>
              <w:numPr>
                <w:ilvl w:val="0"/>
                <w:numId w:val="10"/>
              </w:numPr>
              <w:pBdr>
                <w:top w:val="nil"/>
                <w:left w:val="nil"/>
                <w:bottom w:val="nil"/>
                <w:right w:val="nil"/>
                <w:between w:val="nil"/>
              </w:pBdr>
              <w:spacing w:after="0"/>
              <w:contextualSpacing/>
              <w:rPr>
                <w:color w:val="000000"/>
              </w:rPr>
            </w:pPr>
            <w:r>
              <w:rPr>
                <w:rFonts w:ascii="Century Gothic" w:eastAsia="Century Gothic" w:hAnsi="Century Gothic" w:cs="Century Gothic"/>
                <w:color w:val="000000"/>
              </w:rPr>
              <w:t>Annual audit finalized for AGM</w:t>
            </w:r>
          </w:p>
          <w:p w:rsidR="00176747" w:rsidRDefault="002D7FC7">
            <w:pPr>
              <w:pStyle w:val="Normal1"/>
              <w:numPr>
                <w:ilvl w:val="0"/>
                <w:numId w:val="10"/>
              </w:numPr>
              <w:pBdr>
                <w:top w:val="nil"/>
                <w:left w:val="nil"/>
                <w:bottom w:val="nil"/>
                <w:right w:val="nil"/>
                <w:between w:val="nil"/>
              </w:pBdr>
              <w:spacing w:after="0"/>
              <w:contextualSpacing/>
              <w:rPr>
                <w:color w:val="000000"/>
              </w:rPr>
            </w:pPr>
            <w:r>
              <w:rPr>
                <w:rFonts w:ascii="Century Gothic" w:eastAsia="Century Gothic" w:hAnsi="Century Gothic" w:cs="Century Gothic"/>
                <w:color w:val="000000"/>
              </w:rPr>
              <w:t xml:space="preserve">Annual General Meeting and the Election of new Officers for the coming year </w:t>
            </w:r>
          </w:p>
          <w:p w:rsidR="00176747" w:rsidRDefault="002D7FC7">
            <w:pPr>
              <w:pStyle w:val="Normal1"/>
              <w:numPr>
                <w:ilvl w:val="0"/>
                <w:numId w:val="10"/>
              </w:numPr>
              <w:pBdr>
                <w:top w:val="nil"/>
                <w:left w:val="nil"/>
                <w:bottom w:val="nil"/>
                <w:right w:val="nil"/>
                <w:between w:val="nil"/>
              </w:pBdr>
              <w:spacing w:after="0"/>
              <w:contextualSpacing/>
              <w:rPr>
                <w:color w:val="000000"/>
              </w:rPr>
            </w:pPr>
            <w:r>
              <w:rPr>
                <w:rFonts w:ascii="Century Gothic" w:eastAsia="Century Gothic" w:hAnsi="Century Gothic" w:cs="Century Gothic"/>
                <w:color w:val="000000"/>
              </w:rPr>
              <w:t>Paperwork completed by incoming board members to update bank signing officer changeover.</w:t>
            </w:r>
          </w:p>
          <w:p w:rsidR="00176747" w:rsidRDefault="002D7FC7">
            <w:pPr>
              <w:pStyle w:val="Normal1"/>
              <w:numPr>
                <w:ilvl w:val="0"/>
                <w:numId w:val="10"/>
              </w:numPr>
              <w:pBdr>
                <w:top w:val="nil"/>
                <w:left w:val="nil"/>
                <w:bottom w:val="nil"/>
                <w:right w:val="nil"/>
                <w:between w:val="nil"/>
              </w:pBdr>
              <w:contextualSpacing/>
              <w:rPr>
                <w:color w:val="000000"/>
              </w:rPr>
            </w:pPr>
            <w:r>
              <w:rPr>
                <w:rFonts w:ascii="Century Gothic" w:eastAsia="Century Gothic" w:hAnsi="Century Gothic" w:cs="Century Gothic"/>
                <w:color w:val="000000"/>
              </w:rPr>
              <w:t>Begin or continue work on funding application packages using past application packages as a reference tool (available within the</w:t>
            </w:r>
            <w:r w:rsidR="006C0CAB">
              <w:rPr>
                <w:rFonts w:ascii="Century Gothic" w:eastAsia="Century Gothic" w:hAnsi="Century Gothic" w:cs="Century Gothic"/>
                <w:color w:val="000000"/>
              </w:rPr>
              <w:t xml:space="preserve"> 1. Funding sub-folder </w:t>
            </w:r>
            <w:r>
              <w:rPr>
                <w:rFonts w:ascii="Century Gothic" w:eastAsia="Century Gothic" w:hAnsi="Century Gothic" w:cs="Century Gothic"/>
                <w:color w:val="000000"/>
              </w:rPr>
              <w:t>on the Google Driver).</w:t>
            </w:r>
          </w:p>
          <w:p w:rsidR="00176747" w:rsidRDefault="002D7FC7">
            <w:pPr>
              <w:pStyle w:val="Normal1"/>
              <w:numPr>
                <w:ilvl w:val="0"/>
                <w:numId w:val="10"/>
              </w:numPr>
              <w:spacing w:after="0"/>
              <w:contextualSpacing/>
              <w:rPr>
                <w:rFonts w:ascii="Century Gothic" w:eastAsia="Century Gothic" w:hAnsi="Century Gothic" w:cs="Century Gothic"/>
                <w:highlight w:val="white"/>
              </w:rPr>
            </w:pPr>
            <w:r>
              <w:rPr>
                <w:rFonts w:ascii="Century Gothic" w:eastAsia="Century Gothic" w:hAnsi="Century Gothic" w:cs="Century Gothic"/>
                <w:highlight w:val="white"/>
              </w:rPr>
              <w:t>MAIG &amp; Chapters financial statements and Budget Due</w:t>
            </w:r>
          </w:p>
        </w:tc>
      </w:tr>
      <w:tr w:rsidR="00176747">
        <w:tc>
          <w:tcPr>
            <w:tcW w:w="2518" w:type="dxa"/>
          </w:tcPr>
          <w:p w:rsidR="00176747" w:rsidRDefault="002D7FC7">
            <w:pPr>
              <w:pStyle w:val="Normal1"/>
              <w:rPr>
                <w:rFonts w:ascii="Century Gothic" w:eastAsia="Century Gothic" w:hAnsi="Century Gothic" w:cs="Century Gothic"/>
                <w:b/>
              </w:rPr>
            </w:pPr>
            <w:r>
              <w:rPr>
                <w:rFonts w:ascii="Century Gothic" w:eastAsia="Century Gothic" w:hAnsi="Century Gothic" w:cs="Century Gothic"/>
                <w:b/>
              </w:rPr>
              <w:t xml:space="preserve">June </w:t>
            </w:r>
          </w:p>
        </w:tc>
        <w:tc>
          <w:tcPr>
            <w:tcW w:w="7058" w:type="dxa"/>
          </w:tcPr>
          <w:p w:rsidR="00176747" w:rsidRDefault="002D7FC7">
            <w:pPr>
              <w:pStyle w:val="Normal1"/>
              <w:numPr>
                <w:ilvl w:val="0"/>
                <w:numId w:val="12"/>
              </w:numPr>
              <w:pBdr>
                <w:top w:val="nil"/>
                <w:left w:val="nil"/>
                <w:bottom w:val="nil"/>
                <w:right w:val="nil"/>
                <w:between w:val="nil"/>
              </w:pBdr>
              <w:spacing w:after="0"/>
              <w:contextualSpacing/>
              <w:rPr>
                <w:color w:val="000000"/>
              </w:rPr>
            </w:pPr>
            <w:r>
              <w:rPr>
                <w:rFonts w:ascii="Century Gothic" w:eastAsia="Century Gothic" w:hAnsi="Century Gothic" w:cs="Century Gothic"/>
                <w:color w:val="000000"/>
              </w:rPr>
              <w:t xml:space="preserve">File Annual Charities Return with the Canada Revenue Agency </w:t>
            </w:r>
          </w:p>
          <w:p w:rsidR="00176747" w:rsidRDefault="002D7FC7">
            <w:pPr>
              <w:pStyle w:val="Normal1"/>
              <w:numPr>
                <w:ilvl w:val="0"/>
                <w:numId w:val="12"/>
              </w:numPr>
              <w:pBdr>
                <w:top w:val="nil"/>
                <w:left w:val="nil"/>
                <w:bottom w:val="nil"/>
                <w:right w:val="nil"/>
                <w:between w:val="nil"/>
              </w:pBdr>
              <w:spacing w:after="0"/>
              <w:contextualSpacing/>
              <w:rPr>
                <w:color w:val="000000"/>
              </w:rPr>
            </w:pPr>
            <w:r>
              <w:rPr>
                <w:rFonts w:ascii="Century Gothic" w:eastAsia="Century Gothic" w:hAnsi="Century Gothic" w:cs="Century Gothic"/>
                <w:color w:val="000000"/>
              </w:rPr>
              <w:t>Transition meeting between the old and new board</w:t>
            </w:r>
          </w:p>
          <w:p w:rsidR="00176747" w:rsidRDefault="002D7FC7">
            <w:pPr>
              <w:pStyle w:val="Normal1"/>
              <w:numPr>
                <w:ilvl w:val="0"/>
                <w:numId w:val="12"/>
              </w:numPr>
              <w:pBdr>
                <w:top w:val="nil"/>
                <w:left w:val="nil"/>
                <w:bottom w:val="nil"/>
                <w:right w:val="nil"/>
                <w:between w:val="nil"/>
              </w:pBdr>
              <w:spacing w:after="0"/>
              <w:contextualSpacing/>
              <w:rPr>
                <w:color w:val="000000"/>
              </w:rPr>
            </w:pPr>
            <w:r>
              <w:rPr>
                <w:rFonts w:ascii="Century Gothic" w:eastAsia="Century Gothic" w:hAnsi="Century Gothic" w:cs="Century Gothic"/>
                <w:color w:val="000000"/>
              </w:rPr>
              <w:t>Board liaisons are selected</w:t>
            </w:r>
          </w:p>
          <w:p w:rsidR="00176747" w:rsidRDefault="002D7FC7">
            <w:pPr>
              <w:pStyle w:val="Normal1"/>
              <w:numPr>
                <w:ilvl w:val="0"/>
                <w:numId w:val="12"/>
              </w:numPr>
              <w:pBdr>
                <w:top w:val="nil"/>
                <w:left w:val="nil"/>
                <w:bottom w:val="nil"/>
                <w:right w:val="nil"/>
                <w:between w:val="nil"/>
              </w:pBdr>
              <w:contextualSpacing/>
              <w:rPr>
                <w:color w:val="000000"/>
              </w:rPr>
            </w:pPr>
            <w:r>
              <w:rPr>
                <w:rFonts w:ascii="Century Gothic" w:eastAsia="Century Gothic" w:hAnsi="Century Gothic" w:cs="Century Gothic"/>
                <w:color w:val="000000"/>
              </w:rPr>
              <w:t xml:space="preserve">Ministry of Culture, Tourism and Sport (PHO Grant) draft is prepared </w:t>
            </w:r>
          </w:p>
        </w:tc>
      </w:tr>
      <w:tr w:rsidR="00176747">
        <w:tc>
          <w:tcPr>
            <w:tcW w:w="2518" w:type="dxa"/>
          </w:tcPr>
          <w:p w:rsidR="00176747" w:rsidRDefault="002D7FC7">
            <w:pPr>
              <w:pStyle w:val="Normal1"/>
              <w:rPr>
                <w:rFonts w:ascii="Century Gothic" w:eastAsia="Century Gothic" w:hAnsi="Century Gothic" w:cs="Century Gothic"/>
              </w:rPr>
            </w:pPr>
            <w:r>
              <w:rPr>
                <w:rFonts w:ascii="Century Gothic" w:eastAsia="Century Gothic" w:hAnsi="Century Gothic" w:cs="Century Gothic"/>
                <w:b/>
              </w:rPr>
              <w:t>July</w:t>
            </w:r>
            <w:r>
              <w:rPr>
                <w:rFonts w:ascii="Century Gothic" w:eastAsia="Century Gothic" w:hAnsi="Century Gothic" w:cs="Century Gothic"/>
              </w:rPr>
              <w:t xml:space="preserve"> </w:t>
            </w:r>
          </w:p>
        </w:tc>
        <w:tc>
          <w:tcPr>
            <w:tcW w:w="7058" w:type="dxa"/>
          </w:tcPr>
          <w:p w:rsidR="00176747" w:rsidRDefault="002D7FC7">
            <w:pPr>
              <w:pStyle w:val="Normal1"/>
              <w:numPr>
                <w:ilvl w:val="0"/>
                <w:numId w:val="14"/>
              </w:numPr>
              <w:pBdr>
                <w:top w:val="nil"/>
                <w:left w:val="nil"/>
                <w:bottom w:val="nil"/>
                <w:right w:val="nil"/>
                <w:between w:val="nil"/>
              </w:pBdr>
              <w:spacing w:after="0"/>
              <w:contextualSpacing/>
              <w:rPr>
                <w:color w:val="000000"/>
              </w:rPr>
            </w:pPr>
            <w:r>
              <w:rPr>
                <w:rFonts w:ascii="Century Gothic" w:eastAsia="Century Gothic" w:hAnsi="Century Gothic" w:cs="Century Gothic"/>
                <w:color w:val="000000"/>
              </w:rPr>
              <w:t xml:space="preserve">Canada History Week </w:t>
            </w:r>
          </w:p>
          <w:p w:rsidR="00176747" w:rsidRDefault="002D7FC7">
            <w:pPr>
              <w:pStyle w:val="Normal1"/>
              <w:numPr>
                <w:ilvl w:val="0"/>
                <w:numId w:val="14"/>
              </w:numPr>
              <w:pBdr>
                <w:top w:val="nil"/>
                <w:left w:val="nil"/>
                <w:bottom w:val="nil"/>
                <w:right w:val="nil"/>
                <w:between w:val="nil"/>
              </w:pBdr>
              <w:contextualSpacing/>
              <w:rPr>
                <w:color w:val="000000"/>
              </w:rPr>
            </w:pPr>
            <w:r>
              <w:rPr>
                <w:rFonts w:ascii="Century Gothic" w:eastAsia="Century Gothic" w:hAnsi="Century Gothic" w:cs="Century Gothic"/>
                <w:color w:val="000000"/>
              </w:rPr>
              <w:t xml:space="preserve">Operating Grant Application due </w:t>
            </w:r>
          </w:p>
        </w:tc>
      </w:tr>
      <w:tr w:rsidR="00176747">
        <w:tc>
          <w:tcPr>
            <w:tcW w:w="2518" w:type="dxa"/>
          </w:tcPr>
          <w:p w:rsidR="00176747" w:rsidRDefault="002D7FC7">
            <w:pPr>
              <w:pStyle w:val="Normal1"/>
              <w:rPr>
                <w:rFonts w:ascii="Century Gothic" w:eastAsia="Century Gothic" w:hAnsi="Century Gothic" w:cs="Century Gothic"/>
                <w:b/>
              </w:rPr>
            </w:pPr>
            <w:r>
              <w:rPr>
                <w:rFonts w:ascii="Century Gothic" w:eastAsia="Century Gothic" w:hAnsi="Century Gothic" w:cs="Century Gothic"/>
                <w:b/>
              </w:rPr>
              <w:lastRenderedPageBreak/>
              <w:t>September</w:t>
            </w:r>
          </w:p>
        </w:tc>
        <w:tc>
          <w:tcPr>
            <w:tcW w:w="7058" w:type="dxa"/>
          </w:tcPr>
          <w:p w:rsidR="00176747" w:rsidRDefault="002D7FC7">
            <w:pPr>
              <w:pStyle w:val="Normal1"/>
              <w:numPr>
                <w:ilvl w:val="0"/>
                <w:numId w:val="28"/>
              </w:numPr>
              <w:pBdr>
                <w:top w:val="nil"/>
                <w:left w:val="nil"/>
                <w:bottom w:val="nil"/>
                <w:right w:val="nil"/>
                <w:between w:val="nil"/>
              </w:pBdr>
              <w:contextualSpacing/>
              <w:rPr>
                <w:color w:val="000000"/>
              </w:rPr>
            </w:pPr>
            <w:r>
              <w:rPr>
                <w:rFonts w:ascii="Century Gothic" w:eastAsia="Century Gothic" w:hAnsi="Century Gothic" w:cs="Century Gothic"/>
                <w:color w:val="000000"/>
              </w:rPr>
              <w:t>Archives Advisor and Archeion Coordinator quarterly reports for Archives of Ontario due in the Fall</w:t>
            </w:r>
          </w:p>
        </w:tc>
      </w:tr>
      <w:tr w:rsidR="00176747">
        <w:tc>
          <w:tcPr>
            <w:tcW w:w="2518" w:type="dxa"/>
          </w:tcPr>
          <w:p w:rsidR="00176747" w:rsidRDefault="002D7FC7">
            <w:pPr>
              <w:pStyle w:val="Normal1"/>
              <w:rPr>
                <w:rFonts w:ascii="Century Gothic" w:eastAsia="Century Gothic" w:hAnsi="Century Gothic" w:cs="Century Gothic"/>
                <w:b/>
              </w:rPr>
            </w:pPr>
            <w:r>
              <w:rPr>
                <w:rFonts w:ascii="Century Gothic" w:eastAsia="Century Gothic" w:hAnsi="Century Gothic" w:cs="Century Gothic"/>
                <w:b/>
              </w:rPr>
              <w:t xml:space="preserve">October </w:t>
            </w:r>
          </w:p>
        </w:tc>
        <w:tc>
          <w:tcPr>
            <w:tcW w:w="7058" w:type="dxa"/>
          </w:tcPr>
          <w:p w:rsidR="00176747" w:rsidRDefault="002D7FC7">
            <w:pPr>
              <w:pStyle w:val="Normal1"/>
              <w:numPr>
                <w:ilvl w:val="0"/>
                <w:numId w:val="30"/>
              </w:numPr>
              <w:pBdr>
                <w:top w:val="nil"/>
                <w:left w:val="nil"/>
                <w:bottom w:val="nil"/>
                <w:right w:val="nil"/>
                <w:between w:val="nil"/>
              </w:pBdr>
              <w:spacing w:after="0"/>
              <w:contextualSpacing/>
              <w:rPr>
                <w:color w:val="000000"/>
              </w:rPr>
            </w:pPr>
            <w:r>
              <w:rPr>
                <w:rFonts w:ascii="Century Gothic" w:eastAsia="Century Gothic" w:hAnsi="Century Gothic" w:cs="Century Gothic"/>
              </w:rPr>
              <w:t>Institutional Forum Meeting</w:t>
            </w:r>
          </w:p>
          <w:p w:rsidR="00176747" w:rsidRDefault="002D7FC7">
            <w:pPr>
              <w:pStyle w:val="Normal1"/>
              <w:numPr>
                <w:ilvl w:val="0"/>
                <w:numId w:val="30"/>
              </w:numPr>
              <w:pBdr>
                <w:top w:val="nil"/>
                <w:left w:val="nil"/>
                <w:bottom w:val="nil"/>
                <w:right w:val="nil"/>
                <w:between w:val="nil"/>
              </w:pBdr>
              <w:spacing w:after="0"/>
              <w:contextualSpacing/>
              <w:rPr>
                <w:color w:val="000000"/>
              </w:rPr>
            </w:pPr>
            <w:r>
              <w:rPr>
                <w:rFonts w:ascii="Century Gothic" w:eastAsia="Century Gothic" w:hAnsi="Century Gothic" w:cs="Century Gothic"/>
                <w:color w:val="000000"/>
              </w:rPr>
              <w:t xml:space="preserve">Leadership Meeting – Planning for the Current Year and Report on Activities </w:t>
            </w:r>
          </w:p>
          <w:p w:rsidR="00176747" w:rsidRDefault="002D7FC7">
            <w:pPr>
              <w:pStyle w:val="Normal1"/>
              <w:numPr>
                <w:ilvl w:val="0"/>
                <w:numId w:val="30"/>
              </w:numPr>
              <w:pBdr>
                <w:top w:val="nil"/>
                <w:left w:val="nil"/>
                <w:bottom w:val="nil"/>
                <w:right w:val="nil"/>
                <w:between w:val="nil"/>
              </w:pBdr>
              <w:contextualSpacing/>
              <w:rPr>
                <w:color w:val="000000"/>
              </w:rPr>
            </w:pPr>
            <w:r>
              <w:rPr>
                <w:rFonts w:ascii="Century Gothic" w:eastAsia="Century Gothic" w:hAnsi="Century Gothic" w:cs="Century Gothic"/>
                <w:color w:val="000000"/>
              </w:rPr>
              <w:t>CCA Annual General Meeting (AGM) teleconference</w:t>
            </w:r>
          </w:p>
        </w:tc>
      </w:tr>
      <w:tr w:rsidR="00176747">
        <w:tc>
          <w:tcPr>
            <w:tcW w:w="2518" w:type="dxa"/>
          </w:tcPr>
          <w:p w:rsidR="00176747" w:rsidRDefault="002D7FC7">
            <w:pPr>
              <w:pStyle w:val="Normal1"/>
              <w:rPr>
                <w:rFonts w:ascii="Century Gothic" w:eastAsia="Century Gothic" w:hAnsi="Century Gothic" w:cs="Century Gothic"/>
                <w:b/>
              </w:rPr>
            </w:pPr>
            <w:r>
              <w:rPr>
                <w:rFonts w:ascii="Century Gothic" w:eastAsia="Century Gothic" w:hAnsi="Century Gothic" w:cs="Century Gothic"/>
                <w:b/>
              </w:rPr>
              <w:t xml:space="preserve">November </w:t>
            </w:r>
          </w:p>
        </w:tc>
        <w:tc>
          <w:tcPr>
            <w:tcW w:w="7058" w:type="dxa"/>
          </w:tcPr>
          <w:p w:rsidR="00176747" w:rsidRDefault="002D7FC7">
            <w:pPr>
              <w:pStyle w:val="Normal1"/>
              <w:numPr>
                <w:ilvl w:val="0"/>
                <w:numId w:val="32"/>
              </w:numPr>
              <w:pBdr>
                <w:top w:val="nil"/>
                <w:left w:val="nil"/>
                <w:bottom w:val="nil"/>
                <w:right w:val="nil"/>
                <w:between w:val="nil"/>
              </w:pBdr>
              <w:spacing w:after="0"/>
              <w:contextualSpacing/>
              <w:rPr>
                <w:color w:val="000000"/>
              </w:rPr>
            </w:pPr>
            <w:r>
              <w:rPr>
                <w:rFonts w:ascii="Century Gothic" w:eastAsia="Century Gothic" w:hAnsi="Century Gothic" w:cs="Century Gothic"/>
                <w:color w:val="000000"/>
              </w:rPr>
              <w:t xml:space="preserve">Board Meeting </w:t>
            </w:r>
          </w:p>
          <w:p w:rsidR="00176747" w:rsidRDefault="002D7FC7">
            <w:pPr>
              <w:pStyle w:val="Normal1"/>
              <w:numPr>
                <w:ilvl w:val="0"/>
                <w:numId w:val="32"/>
              </w:numPr>
              <w:pBdr>
                <w:top w:val="nil"/>
                <w:left w:val="nil"/>
                <w:bottom w:val="nil"/>
                <w:right w:val="nil"/>
                <w:between w:val="nil"/>
              </w:pBdr>
              <w:contextualSpacing/>
              <w:rPr>
                <w:color w:val="000000"/>
              </w:rPr>
            </w:pPr>
            <w:r>
              <w:rPr>
                <w:rFonts w:ascii="Century Gothic" w:eastAsia="Century Gothic" w:hAnsi="Century Gothic" w:cs="Century Gothic"/>
                <w:color w:val="000000"/>
              </w:rPr>
              <w:t xml:space="preserve">Send out call for proposals for the next year’s conference </w:t>
            </w:r>
          </w:p>
        </w:tc>
      </w:tr>
      <w:tr w:rsidR="00176747">
        <w:tc>
          <w:tcPr>
            <w:tcW w:w="2518" w:type="dxa"/>
          </w:tcPr>
          <w:p w:rsidR="00176747" w:rsidRDefault="002D7FC7">
            <w:pPr>
              <w:pStyle w:val="Normal1"/>
              <w:rPr>
                <w:rFonts w:ascii="Century Gothic" w:eastAsia="Century Gothic" w:hAnsi="Century Gothic" w:cs="Century Gothic"/>
                <w:b/>
              </w:rPr>
            </w:pPr>
            <w:r>
              <w:rPr>
                <w:rFonts w:ascii="Century Gothic" w:eastAsia="Century Gothic" w:hAnsi="Century Gothic" w:cs="Century Gothic"/>
                <w:b/>
              </w:rPr>
              <w:t>December</w:t>
            </w:r>
          </w:p>
        </w:tc>
        <w:tc>
          <w:tcPr>
            <w:tcW w:w="7058" w:type="dxa"/>
          </w:tcPr>
          <w:p w:rsidR="00176747" w:rsidRDefault="002D7FC7">
            <w:pPr>
              <w:pStyle w:val="Normal1"/>
              <w:numPr>
                <w:ilvl w:val="0"/>
                <w:numId w:val="32"/>
              </w:numPr>
              <w:pBdr>
                <w:top w:val="nil"/>
                <w:left w:val="nil"/>
                <w:bottom w:val="nil"/>
                <w:right w:val="nil"/>
                <w:between w:val="nil"/>
              </w:pBdr>
              <w:spacing w:after="0"/>
              <w:contextualSpacing/>
              <w:rPr>
                <w:color w:val="000000"/>
              </w:rPr>
            </w:pPr>
            <w:r>
              <w:rPr>
                <w:rFonts w:ascii="Century Gothic" w:eastAsia="Century Gothic" w:hAnsi="Century Gothic" w:cs="Century Gothic"/>
                <w:color w:val="000000"/>
              </w:rPr>
              <w:t>Archives Advisor and Archeion Coordinator</w:t>
            </w:r>
            <w:r>
              <w:rPr>
                <w:rFonts w:ascii="Century Gothic" w:eastAsia="Century Gothic" w:hAnsi="Century Gothic" w:cs="Century Gothic"/>
              </w:rPr>
              <w:t xml:space="preserve">’s </w:t>
            </w:r>
            <w:r>
              <w:rPr>
                <w:rFonts w:ascii="Century Gothic" w:eastAsia="Century Gothic" w:hAnsi="Century Gothic" w:cs="Century Gothic"/>
                <w:color w:val="000000"/>
              </w:rPr>
              <w:t>quarterly reports for Archives of Ontario due in the Winter</w:t>
            </w:r>
          </w:p>
          <w:p w:rsidR="00176747" w:rsidRDefault="002D7FC7">
            <w:pPr>
              <w:pStyle w:val="Normal1"/>
              <w:numPr>
                <w:ilvl w:val="0"/>
                <w:numId w:val="32"/>
              </w:numPr>
              <w:pBdr>
                <w:top w:val="nil"/>
                <w:left w:val="nil"/>
                <w:bottom w:val="nil"/>
                <w:right w:val="nil"/>
                <w:between w:val="nil"/>
              </w:pBdr>
              <w:spacing w:after="0"/>
              <w:contextualSpacing/>
              <w:rPr>
                <w:color w:val="000000"/>
              </w:rPr>
            </w:pPr>
            <w:r>
              <w:rPr>
                <w:rFonts w:ascii="Century Gothic" w:eastAsia="Century Gothic" w:hAnsi="Century Gothic" w:cs="Century Gothic"/>
                <w:color w:val="000000"/>
              </w:rPr>
              <w:t>PHO grant report due</w:t>
            </w:r>
          </w:p>
          <w:p w:rsidR="00176747" w:rsidRDefault="002D7FC7">
            <w:pPr>
              <w:pStyle w:val="Normal1"/>
              <w:numPr>
                <w:ilvl w:val="0"/>
                <w:numId w:val="32"/>
              </w:numPr>
              <w:pBdr>
                <w:top w:val="nil"/>
                <w:left w:val="nil"/>
                <w:bottom w:val="nil"/>
                <w:right w:val="nil"/>
                <w:between w:val="nil"/>
              </w:pBdr>
              <w:spacing w:after="0"/>
              <w:contextualSpacing/>
              <w:rPr>
                <w:color w:val="000000"/>
              </w:rPr>
            </w:pPr>
            <w:r>
              <w:rPr>
                <w:rFonts w:ascii="Century Gothic" w:eastAsia="Century Gothic" w:hAnsi="Century Gothic" w:cs="Century Gothic"/>
                <w:color w:val="000000"/>
              </w:rPr>
              <w:t>Draft budget for next fiscal year prepared</w:t>
            </w:r>
          </w:p>
          <w:p w:rsidR="00176747" w:rsidRDefault="002D7FC7">
            <w:pPr>
              <w:pStyle w:val="Normal1"/>
              <w:numPr>
                <w:ilvl w:val="0"/>
                <w:numId w:val="32"/>
              </w:numPr>
              <w:pBdr>
                <w:top w:val="nil"/>
                <w:left w:val="nil"/>
                <w:bottom w:val="nil"/>
                <w:right w:val="nil"/>
                <w:between w:val="nil"/>
              </w:pBdr>
              <w:contextualSpacing/>
              <w:rPr>
                <w:color w:val="000000"/>
              </w:rPr>
            </w:pPr>
            <w:r>
              <w:rPr>
                <w:rFonts w:ascii="Century Gothic" w:eastAsia="Century Gothic" w:hAnsi="Century Gothic" w:cs="Century Gothic"/>
                <w:color w:val="000000"/>
              </w:rPr>
              <w:t xml:space="preserve">Board Meeting </w:t>
            </w:r>
          </w:p>
          <w:p w:rsidR="00176747" w:rsidRDefault="002D7FC7">
            <w:pPr>
              <w:pStyle w:val="Normal1"/>
              <w:numPr>
                <w:ilvl w:val="0"/>
                <w:numId w:val="32"/>
              </w:numPr>
              <w:pBdr>
                <w:top w:val="nil"/>
                <w:left w:val="nil"/>
                <w:bottom w:val="nil"/>
                <w:right w:val="nil"/>
                <w:between w:val="nil"/>
              </w:pBdr>
              <w:contextualSpacing/>
              <w:rPr>
                <w:rFonts w:ascii="Century Gothic" w:eastAsia="Century Gothic" w:hAnsi="Century Gothic" w:cs="Century Gothic"/>
              </w:rPr>
            </w:pPr>
            <w:r>
              <w:rPr>
                <w:rFonts w:ascii="Century Gothic" w:eastAsia="Century Gothic" w:hAnsi="Century Gothic" w:cs="Century Gothic"/>
              </w:rPr>
              <w:t xml:space="preserve">Mid-year reviews for AAO Consultants </w:t>
            </w:r>
          </w:p>
        </w:tc>
      </w:tr>
      <w:tr w:rsidR="00176747">
        <w:tc>
          <w:tcPr>
            <w:tcW w:w="2518" w:type="dxa"/>
          </w:tcPr>
          <w:p w:rsidR="00176747" w:rsidRDefault="002D7FC7">
            <w:pPr>
              <w:pStyle w:val="Normal1"/>
              <w:rPr>
                <w:rFonts w:ascii="Century Gothic" w:eastAsia="Century Gothic" w:hAnsi="Century Gothic" w:cs="Century Gothic"/>
                <w:b/>
              </w:rPr>
            </w:pPr>
            <w:r>
              <w:rPr>
                <w:rFonts w:ascii="Century Gothic" w:eastAsia="Century Gothic" w:hAnsi="Century Gothic" w:cs="Century Gothic"/>
                <w:b/>
              </w:rPr>
              <w:t xml:space="preserve">January </w:t>
            </w:r>
          </w:p>
        </w:tc>
        <w:tc>
          <w:tcPr>
            <w:tcW w:w="7058" w:type="dxa"/>
          </w:tcPr>
          <w:p w:rsidR="00176747" w:rsidRDefault="002D7FC7">
            <w:pPr>
              <w:pStyle w:val="Normal1"/>
              <w:numPr>
                <w:ilvl w:val="0"/>
                <w:numId w:val="32"/>
              </w:numPr>
              <w:pBdr>
                <w:top w:val="nil"/>
                <w:left w:val="nil"/>
                <w:bottom w:val="nil"/>
                <w:right w:val="nil"/>
                <w:between w:val="nil"/>
              </w:pBdr>
              <w:contextualSpacing/>
              <w:rPr>
                <w:color w:val="000000"/>
              </w:rPr>
            </w:pPr>
            <w:r>
              <w:rPr>
                <w:rFonts w:ascii="Century Gothic" w:eastAsia="Century Gothic" w:hAnsi="Century Gothic" w:cs="Century Gothic"/>
                <w:color w:val="000000"/>
              </w:rPr>
              <w:t>Strike Nominating Committee (at least 120 days prior to the Annual General Meeting)</w:t>
            </w:r>
          </w:p>
          <w:p w:rsidR="00176747" w:rsidRDefault="002D7FC7">
            <w:pPr>
              <w:pStyle w:val="Normal1"/>
              <w:numPr>
                <w:ilvl w:val="0"/>
                <w:numId w:val="32"/>
              </w:numPr>
            </w:pPr>
            <w:r>
              <w:rPr>
                <w:rFonts w:ascii="Century Gothic" w:eastAsia="Century Gothic" w:hAnsi="Century Gothic" w:cs="Century Gothic"/>
              </w:rPr>
              <w:t xml:space="preserve">Board meeting </w:t>
            </w:r>
          </w:p>
          <w:p w:rsidR="00176747" w:rsidRDefault="002D7FC7">
            <w:pPr>
              <w:pStyle w:val="Normal1"/>
              <w:numPr>
                <w:ilvl w:val="0"/>
                <w:numId w:val="32"/>
              </w:numPr>
              <w:pBdr>
                <w:top w:val="nil"/>
                <w:left w:val="nil"/>
                <w:bottom w:val="nil"/>
                <w:right w:val="nil"/>
                <w:between w:val="nil"/>
              </w:pBdr>
              <w:contextualSpacing/>
              <w:rPr>
                <w:color w:val="000000"/>
              </w:rPr>
            </w:pPr>
            <w:r>
              <w:rPr>
                <w:rFonts w:ascii="Century Gothic" w:eastAsia="Century Gothic" w:hAnsi="Century Gothic" w:cs="Century Gothic"/>
                <w:color w:val="000000"/>
              </w:rPr>
              <w:t xml:space="preserve">President and Vice-President annual meeting with the secretariat </w:t>
            </w:r>
          </w:p>
        </w:tc>
      </w:tr>
      <w:tr w:rsidR="00176747">
        <w:tc>
          <w:tcPr>
            <w:tcW w:w="2518" w:type="dxa"/>
          </w:tcPr>
          <w:p w:rsidR="00176747" w:rsidRDefault="002D7FC7">
            <w:pPr>
              <w:pStyle w:val="Normal1"/>
              <w:rPr>
                <w:rFonts w:ascii="Century Gothic" w:eastAsia="Century Gothic" w:hAnsi="Century Gothic" w:cs="Century Gothic"/>
                <w:b/>
              </w:rPr>
            </w:pPr>
            <w:r>
              <w:rPr>
                <w:rFonts w:ascii="Century Gothic" w:eastAsia="Century Gothic" w:hAnsi="Century Gothic" w:cs="Century Gothic"/>
                <w:b/>
              </w:rPr>
              <w:t>February</w:t>
            </w:r>
          </w:p>
        </w:tc>
        <w:tc>
          <w:tcPr>
            <w:tcW w:w="7058" w:type="dxa"/>
          </w:tcPr>
          <w:p w:rsidR="00176747" w:rsidRDefault="002D7FC7">
            <w:pPr>
              <w:pStyle w:val="Normal1"/>
              <w:numPr>
                <w:ilvl w:val="0"/>
                <w:numId w:val="32"/>
              </w:numPr>
              <w:pBdr>
                <w:top w:val="nil"/>
                <w:left w:val="nil"/>
                <w:bottom w:val="nil"/>
                <w:right w:val="nil"/>
                <w:between w:val="nil"/>
              </w:pBdr>
              <w:spacing w:after="0"/>
              <w:contextualSpacing/>
              <w:rPr>
                <w:color w:val="000000"/>
              </w:rPr>
            </w:pPr>
            <w:r>
              <w:rPr>
                <w:rFonts w:ascii="Century Gothic" w:eastAsia="Century Gothic" w:hAnsi="Century Gothic" w:cs="Century Gothic"/>
                <w:color w:val="000000"/>
              </w:rPr>
              <w:t xml:space="preserve">Membership renewal for the next year begins </w:t>
            </w:r>
          </w:p>
          <w:p w:rsidR="00176747" w:rsidRDefault="002D7FC7">
            <w:pPr>
              <w:pStyle w:val="Normal1"/>
              <w:numPr>
                <w:ilvl w:val="0"/>
                <w:numId w:val="32"/>
              </w:numPr>
              <w:pBdr>
                <w:top w:val="nil"/>
                <w:left w:val="nil"/>
                <w:bottom w:val="nil"/>
                <w:right w:val="nil"/>
                <w:between w:val="nil"/>
              </w:pBdr>
              <w:spacing w:after="0"/>
              <w:contextualSpacing/>
              <w:rPr>
                <w:color w:val="000000"/>
              </w:rPr>
            </w:pPr>
            <w:r>
              <w:rPr>
                <w:rFonts w:ascii="Century Gothic" w:eastAsia="Century Gothic" w:hAnsi="Century Gothic" w:cs="Century Gothic"/>
                <w:color w:val="000000"/>
              </w:rPr>
              <w:t xml:space="preserve">Registration for the Conference opens (last week) </w:t>
            </w:r>
          </w:p>
          <w:p w:rsidR="00176747" w:rsidRDefault="002D7FC7">
            <w:pPr>
              <w:pStyle w:val="Normal1"/>
              <w:numPr>
                <w:ilvl w:val="0"/>
                <w:numId w:val="32"/>
              </w:numPr>
              <w:pBdr>
                <w:top w:val="nil"/>
                <w:left w:val="nil"/>
                <w:bottom w:val="nil"/>
                <w:right w:val="nil"/>
                <w:between w:val="nil"/>
              </w:pBdr>
              <w:contextualSpacing/>
              <w:rPr>
                <w:color w:val="000000"/>
              </w:rPr>
            </w:pPr>
            <w:r>
              <w:rPr>
                <w:rFonts w:ascii="Century Gothic" w:eastAsia="Century Gothic" w:hAnsi="Century Gothic" w:cs="Century Gothic"/>
                <w:color w:val="000000"/>
              </w:rPr>
              <w:t xml:space="preserve">Contract negotiations with staff and with AMC </w:t>
            </w:r>
          </w:p>
        </w:tc>
      </w:tr>
      <w:tr w:rsidR="00176747">
        <w:tc>
          <w:tcPr>
            <w:tcW w:w="2518" w:type="dxa"/>
          </w:tcPr>
          <w:p w:rsidR="00176747" w:rsidRDefault="002D7FC7">
            <w:pPr>
              <w:pStyle w:val="Normal1"/>
              <w:rPr>
                <w:rFonts w:ascii="Century Gothic" w:eastAsia="Century Gothic" w:hAnsi="Century Gothic" w:cs="Century Gothic"/>
                <w:b/>
              </w:rPr>
            </w:pPr>
            <w:r>
              <w:rPr>
                <w:rFonts w:ascii="Century Gothic" w:eastAsia="Century Gothic" w:hAnsi="Century Gothic" w:cs="Century Gothic"/>
                <w:b/>
              </w:rPr>
              <w:t xml:space="preserve">March </w:t>
            </w:r>
          </w:p>
        </w:tc>
        <w:tc>
          <w:tcPr>
            <w:tcW w:w="7058" w:type="dxa"/>
          </w:tcPr>
          <w:p w:rsidR="00176747" w:rsidRDefault="002D7FC7">
            <w:pPr>
              <w:pStyle w:val="Normal1"/>
              <w:numPr>
                <w:ilvl w:val="0"/>
                <w:numId w:val="32"/>
              </w:numPr>
              <w:pBdr>
                <w:top w:val="nil"/>
                <w:left w:val="nil"/>
                <w:bottom w:val="nil"/>
                <w:right w:val="nil"/>
                <w:between w:val="nil"/>
              </w:pBdr>
              <w:spacing w:after="0"/>
              <w:contextualSpacing/>
              <w:rPr>
                <w:color w:val="000000"/>
              </w:rPr>
            </w:pPr>
            <w:r>
              <w:rPr>
                <w:rFonts w:ascii="Century Gothic" w:eastAsia="Century Gothic" w:hAnsi="Century Gothic" w:cs="Century Gothic"/>
                <w:color w:val="000000"/>
              </w:rPr>
              <w:t xml:space="preserve">Staff Contract Renewal Due </w:t>
            </w:r>
          </w:p>
          <w:p w:rsidR="00176747" w:rsidRDefault="002D7FC7">
            <w:pPr>
              <w:pStyle w:val="Normal1"/>
              <w:numPr>
                <w:ilvl w:val="0"/>
                <w:numId w:val="32"/>
              </w:numPr>
              <w:pBdr>
                <w:top w:val="nil"/>
                <w:left w:val="nil"/>
                <w:bottom w:val="nil"/>
                <w:right w:val="nil"/>
                <w:between w:val="nil"/>
              </w:pBdr>
              <w:spacing w:after="0"/>
              <w:contextualSpacing/>
              <w:rPr>
                <w:color w:val="000000"/>
              </w:rPr>
            </w:pPr>
            <w:r>
              <w:rPr>
                <w:rFonts w:ascii="Century Gothic" w:eastAsia="Century Gothic" w:hAnsi="Century Gothic" w:cs="Century Gothic"/>
                <w:color w:val="000000"/>
              </w:rPr>
              <w:t xml:space="preserve">Secretariat Contact Renewal Due </w:t>
            </w:r>
          </w:p>
          <w:p w:rsidR="00176747" w:rsidRDefault="002D7FC7">
            <w:pPr>
              <w:pStyle w:val="Normal1"/>
              <w:numPr>
                <w:ilvl w:val="0"/>
                <w:numId w:val="32"/>
              </w:numPr>
              <w:pBdr>
                <w:top w:val="nil"/>
                <w:left w:val="nil"/>
                <w:bottom w:val="nil"/>
                <w:right w:val="nil"/>
                <w:between w:val="nil"/>
              </w:pBdr>
              <w:contextualSpacing/>
              <w:rPr>
                <w:color w:val="000000"/>
              </w:rPr>
            </w:pPr>
            <w:r>
              <w:rPr>
                <w:rFonts w:ascii="Century Gothic" w:eastAsia="Century Gothic" w:hAnsi="Century Gothic" w:cs="Century Gothic"/>
                <w:color w:val="000000"/>
              </w:rPr>
              <w:t>Board meeting</w:t>
            </w:r>
          </w:p>
        </w:tc>
      </w:tr>
      <w:tr w:rsidR="00176747">
        <w:tc>
          <w:tcPr>
            <w:tcW w:w="2518" w:type="dxa"/>
          </w:tcPr>
          <w:p w:rsidR="00176747" w:rsidRDefault="002D7FC7">
            <w:pPr>
              <w:pStyle w:val="Normal1"/>
              <w:rPr>
                <w:rFonts w:ascii="Century Gothic" w:eastAsia="Century Gothic" w:hAnsi="Century Gothic" w:cs="Century Gothic"/>
                <w:b/>
              </w:rPr>
            </w:pPr>
            <w:r>
              <w:rPr>
                <w:rFonts w:ascii="Century Gothic" w:eastAsia="Century Gothic" w:hAnsi="Century Gothic" w:cs="Century Gothic"/>
                <w:b/>
              </w:rPr>
              <w:t>April 1</w:t>
            </w:r>
          </w:p>
        </w:tc>
        <w:tc>
          <w:tcPr>
            <w:tcW w:w="7058" w:type="dxa"/>
          </w:tcPr>
          <w:p w:rsidR="00176747" w:rsidRDefault="002D7FC7">
            <w:pPr>
              <w:pStyle w:val="Normal1"/>
              <w:numPr>
                <w:ilvl w:val="0"/>
                <w:numId w:val="32"/>
              </w:numPr>
              <w:pBdr>
                <w:top w:val="nil"/>
                <w:left w:val="nil"/>
                <w:bottom w:val="nil"/>
                <w:right w:val="nil"/>
                <w:between w:val="nil"/>
              </w:pBdr>
              <w:contextualSpacing/>
              <w:rPr>
                <w:b/>
                <w:color w:val="000000"/>
              </w:rPr>
            </w:pPr>
            <w:r>
              <w:rPr>
                <w:rFonts w:ascii="Century Gothic" w:eastAsia="Century Gothic" w:hAnsi="Century Gothic" w:cs="Century Gothic"/>
                <w:b/>
                <w:color w:val="000000"/>
              </w:rPr>
              <w:t xml:space="preserve">Beginning of New Fiscal Year </w:t>
            </w:r>
          </w:p>
        </w:tc>
      </w:tr>
      <w:tr w:rsidR="00176747">
        <w:tc>
          <w:tcPr>
            <w:tcW w:w="2518" w:type="dxa"/>
          </w:tcPr>
          <w:p w:rsidR="00176747" w:rsidRDefault="002D7FC7">
            <w:pPr>
              <w:pStyle w:val="Normal1"/>
              <w:rPr>
                <w:rFonts w:ascii="Century Gothic" w:eastAsia="Century Gothic" w:hAnsi="Century Gothic" w:cs="Century Gothic"/>
                <w:b/>
              </w:rPr>
            </w:pPr>
            <w:r>
              <w:rPr>
                <w:rFonts w:ascii="Century Gothic" w:eastAsia="Century Gothic" w:hAnsi="Century Gothic" w:cs="Century Gothic"/>
                <w:b/>
              </w:rPr>
              <w:t xml:space="preserve">April </w:t>
            </w:r>
          </w:p>
        </w:tc>
        <w:tc>
          <w:tcPr>
            <w:tcW w:w="7058" w:type="dxa"/>
          </w:tcPr>
          <w:p w:rsidR="00176747" w:rsidRDefault="002D7FC7">
            <w:pPr>
              <w:pStyle w:val="Normal1"/>
              <w:numPr>
                <w:ilvl w:val="0"/>
                <w:numId w:val="32"/>
              </w:numPr>
              <w:pBdr>
                <w:top w:val="nil"/>
                <w:left w:val="nil"/>
                <w:bottom w:val="nil"/>
                <w:right w:val="nil"/>
                <w:between w:val="nil"/>
              </w:pBdr>
              <w:spacing w:after="0"/>
              <w:contextualSpacing/>
              <w:rPr>
                <w:color w:val="000000"/>
              </w:rPr>
            </w:pPr>
            <w:r>
              <w:rPr>
                <w:rFonts w:ascii="Century Gothic" w:eastAsia="Century Gothic" w:hAnsi="Century Gothic" w:cs="Century Gothic"/>
                <w:color w:val="000000"/>
              </w:rPr>
              <w:t>President and Vice- President contact the Ministry of Culture, Tourism and Sport regarding Provincial Heritage Organization (PHO) grant.</w:t>
            </w:r>
          </w:p>
          <w:p w:rsidR="00176747" w:rsidRDefault="002D7FC7">
            <w:pPr>
              <w:pStyle w:val="Normal1"/>
              <w:numPr>
                <w:ilvl w:val="0"/>
                <w:numId w:val="32"/>
              </w:numPr>
              <w:pBdr>
                <w:top w:val="nil"/>
                <w:left w:val="nil"/>
                <w:bottom w:val="nil"/>
                <w:right w:val="nil"/>
                <w:between w:val="nil"/>
              </w:pBdr>
              <w:spacing w:after="0"/>
              <w:contextualSpacing/>
              <w:rPr>
                <w:color w:val="000000"/>
              </w:rPr>
            </w:pPr>
            <w:r>
              <w:rPr>
                <w:rFonts w:ascii="Century Gothic" w:eastAsia="Century Gothic" w:hAnsi="Century Gothic" w:cs="Century Gothic"/>
                <w:color w:val="000000"/>
              </w:rPr>
              <w:t>President and Vice-President confirm application submission deadline for Letter due to the Archives of Ontario for the Archives Advisor/Archeion Coordinator grant</w:t>
            </w:r>
          </w:p>
          <w:p w:rsidR="00176747" w:rsidRDefault="002D7FC7">
            <w:pPr>
              <w:pStyle w:val="Normal1"/>
              <w:numPr>
                <w:ilvl w:val="0"/>
                <w:numId w:val="32"/>
              </w:numPr>
              <w:pBdr>
                <w:top w:val="nil"/>
                <w:left w:val="nil"/>
                <w:bottom w:val="nil"/>
                <w:right w:val="nil"/>
                <w:between w:val="nil"/>
              </w:pBdr>
              <w:spacing w:after="0"/>
              <w:contextualSpacing/>
              <w:rPr>
                <w:color w:val="000000"/>
              </w:rPr>
            </w:pPr>
            <w:r>
              <w:rPr>
                <w:rFonts w:ascii="Century Gothic" w:eastAsia="Century Gothic" w:hAnsi="Century Gothic" w:cs="Century Gothic"/>
                <w:color w:val="000000"/>
              </w:rPr>
              <w:t>Annual reports from staff, secretariat, board, committees and chapters to be compiled for Annual General Meeting</w:t>
            </w:r>
          </w:p>
          <w:p w:rsidR="00176747" w:rsidRDefault="002D7FC7">
            <w:pPr>
              <w:pStyle w:val="Normal1"/>
              <w:numPr>
                <w:ilvl w:val="0"/>
                <w:numId w:val="32"/>
              </w:numPr>
              <w:pBdr>
                <w:top w:val="nil"/>
                <w:left w:val="nil"/>
                <w:bottom w:val="nil"/>
                <w:right w:val="nil"/>
                <w:between w:val="nil"/>
              </w:pBdr>
              <w:spacing w:after="0"/>
              <w:contextualSpacing/>
              <w:rPr>
                <w:color w:val="000000"/>
              </w:rPr>
            </w:pPr>
            <w:r>
              <w:rPr>
                <w:rFonts w:ascii="Century Gothic" w:eastAsia="Century Gothic" w:hAnsi="Century Gothic" w:cs="Century Gothic"/>
                <w:color w:val="000000"/>
              </w:rPr>
              <w:t>Annual audit is initiated</w:t>
            </w:r>
          </w:p>
          <w:p w:rsidR="00176747" w:rsidRDefault="002D7FC7">
            <w:pPr>
              <w:pStyle w:val="Normal1"/>
              <w:numPr>
                <w:ilvl w:val="0"/>
                <w:numId w:val="32"/>
              </w:numPr>
              <w:pBdr>
                <w:top w:val="nil"/>
                <w:left w:val="nil"/>
                <w:bottom w:val="nil"/>
                <w:right w:val="nil"/>
                <w:between w:val="nil"/>
              </w:pBdr>
              <w:spacing w:after="0"/>
              <w:contextualSpacing/>
              <w:rPr>
                <w:color w:val="000000"/>
              </w:rPr>
            </w:pPr>
            <w:r>
              <w:rPr>
                <w:rFonts w:ascii="Century Gothic" w:eastAsia="Century Gothic" w:hAnsi="Century Gothic" w:cs="Century Gothic"/>
                <w:color w:val="000000"/>
              </w:rPr>
              <w:t xml:space="preserve">Final board meeting in preparations for the AGM </w:t>
            </w:r>
          </w:p>
          <w:p w:rsidR="00176747" w:rsidRDefault="002D7FC7">
            <w:pPr>
              <w:pStyle w:val="Normal1"/>
              <w:numPr>
                <w:ilvl w:val="0"/>
                <w:numId w:val="32"/>
              </w:numPr>
              <w:pBdr>
                <w:top w:val="nil"/>
                <w:left w:val="nil"/>
                <w:bottom w:val="nil"/>
                <w:right w:val="nil"/>
                <w:between w:val="nil"/>
              </w:pBdr>
              <w:spacing w:after="0"/>
              <w:contextualSpacing/>
              <w:rPr>
                <w:color w:val="000000"/>
              </w:rPr>
            </w:pPr>
            <w:r>
              <w:rPr>
                <w:rFonts w:ascii="Century Gothic" w:eastAsia="Century Gothic" w:hAnsi="Century Gothic" w:cs="Century Gothic"/>
                <w:color w:val="000000"/>
              </w:rPr>
              <w:t xml:space="preserve">Slate of Directors is put forward by the Nominating </w:t>
            </w:r>
            <w:r>
              <w:rPr>
                <w:rFonts w:ascii="Century Gothic" w:eastAsia="Century Gothic" w:hAnsi="Century Gothic" w:cs="Century Gothic"/>
                <w:color w:val="000000"/>
              </w:rPr>
              <w:lastRenderedPageBreak/>
              <w:t>Committee at least 30 days prior to the AGM of members</w:t>
            </w:r>
          </w:p>
          <w:p w:rsidR="00176747" w:rsidRDefault="002D7FC7">
            <w:pPr>
              <w:pStyle w:val="Normal1"/>
              <w:numPr>
                <w:ilvl w:val="0"/>
                <w:numId w:val="32"/>
              </w:numPr>
              <w:pBdr>
                <w:top w:val="nil"/>
                <w:left w:val="nil"/>
                <w:bottom w:val="nil"/>
                <w:right w:val="nil"/>
                <w:between w:val="nil"/>
              </w:pBdr>
              <w:contextualSpacing/>
              <w:rPr>
                <w:color w:val="000000"/>
              </w:rPr>
            </w:pPr>
            <w:r>
              <w:rPr>
                <w:rFonts w:ascii="Century Gothic" w:eastAsia="Century Gothic" w:hAnsi="Century Gothic" w:cs="Century Gothic"/>
                <w:color w:val="000000"/>
              </w:rPr>
              <w:t>Continue completion and submission of reports to funding bodies</w:t>
            </w:r>
          </w:p>
        </w:tc>
      </w:tr>
    </w:tbl>
    <w:p w:rsidR="00176747" w:rsidRDefault="00176747">
      <w:pPr>
        <w:pStyle w:val="Normal1"/>
        <w:rPr>
          <w:rFonts w:ascii="Century Gothic" w:eastAsia="Century Gothic" w:hAnsi="Century Gothic" w:cs="Century Gothic"/>
        </w:rPr>
      </w:pPr>
    </w:p>
    <w:p w:rsidR="00176747" w:rsidRDefault="002D7FC7">
      <w:pPr>
        <w:pStyle w:val="Heading1"/>
        <w:rPr>
          <w:rFonts w:ascii="Century Gothic" w:eastAsia="Century Gothic" w:hAnsi="Century Gothic" w:cs="Century Gothic"/>
          <w:b/>
        </w:rPr>
      </w:pPr>
      <w:bookmarkStart w:id="46" w:name="_41mghml" w:colFirst="0" w:colLast="0"/>
      <w:bookmarkEnd w:id="46"/>
      <w:r>
        <w:rPr>
          <w:rFonts w:ascii="Century Gothic" w:eastAsia="Century Gothic" w:hAnsi="Century Gothic" w:cs="Century Gothic"/>
          <w:b/>
        </w:rPr>
        <w:t>11.0  Appendices</w:t>
      </w:r>
    </w:p>
    <w:p w:rsidR="00176747" w:rsidRDefault="00176747">
      <w:pPr>
        <w:pStyle w:val="Normal1"/>
        <w:pBdr>
          <w:top w:val="nil"/>
          <w:left w:val="nil"/>
          <w:bottom w:val="nil"/>
          <w:right w:val="nil"/>
          <w:between w:val="nil"/>
        </w:pBdr>
        <w:spacing w:after="0" w:line="240" w:lineRule="auto"/>
        <w:rPr>
          <w:color w:val="000000"/>
        </w:rPr>
      </w:pPr>
    </w:p>
    <w:p w:rsidR="00176747" w:rsidRDefault="002D7FC7">
      <w:pPr>
        <w:pStyle w:val="Normal1"/>
        <w:rPr>
          <w:rFonts w:ascii="Century Gothic" w:eastAsia="Century Gothic" w:hAnsi="Century Gothic" w:cs="Century Gothic"/>
        </w:rPr>
      </w:pPr>
      <w:bookmarkStart w:id="47" w:name="_2grqrue" w:colFirst="0" w:colLast="0"/>
      <w:bookmarkEnd w:id="47"/>
      <w:r>
        <w:rPr>
          <w:rFonts w:ascii="Century Gothic" w:eastAsia="Century Gothic" w:hAnsi="Century Gothic" w:cs="Century Gothic"/>
          <w:color w:val="2E75B5"/>
          <w:sz w:val="26"/>
          <w:szCs w:val="26"/>
        </w:rPr>
        <w:t>11.1  Appendix A</w:t>
      </w:r>
      <w:r>
        <w:rPr>
          <w:rFonts w:ascii="Century Gothic" w:eastAsia="Century Gothic" w:hAnsi="Century Gothic" w:cs="Century Gothic"/>
        </w:rPr>
        <w:t xml:space="preserve"> - </w:t>
      </w:r>
      <w:hyperlink w:anchor="4f1mdlm">
        <w:r>
          <w:rPr>
            <w:rFonts w:ascii="Century Gothic" w:eastAsia="Century Gothic" w:hAnsi="Century Gothic" w:cs="Century Gothic"/>
            <w:color w:val="0563C1"/>
            <w:u w:val="single"/>
          </w:rPr>
          <w:t>Typical Agenda</w:t>
        </w:r>
      </w:hyperlink>
      <w:r>
        <w:rPr>
          <w:rFonts w:ascii="Century Gothic" w:eastAsia="Century Gothic" w:hAnsi="Century Gothic" w:cs="Century Gothic"/>
        </w:rPr>
        <w:t xml:space="preserve"> </w:t>
      </w:r>
    </w:p>
    <w:p w:rsidR="00176747" w:rsidRDefault="002D7FC7">
      <w:pPr>
        <w:pStyle w:val="Normal1"/>
        <w:rPr>
          <w:rFonts w:ascii="Century Gothic" w:eastAsia="Century Gothic" w:hAnsi="Century Gothic" w:cs="Century Gothic"/>
        </w:rPr>
      </w:pPr>
      <w:bookmarkStart w:id="48" w:name="_vx1227" w:colFirst="0" w:colLast="0"/>
      <w:bookmarkEnd w:id="48"/>
      <w:r>
        <w:rPr>
          <w:rFonts w:ascii="Century Gothic" w:eastAsia="Century Gothic" w:hAnsi="Century Gothic" w:cs="Century Gothic"/>
          <w:color w:val="2E75B5"/>
          <w:sz w:val="26"/>
          <w:szCs w:val="26"/>
        </w:rPr>
        <w:t>11.2  Appendix B</w:t>
      </w:r>
      <w:r>
        <w:rPr>
          <w:rFonts w:ascii="Century Gothic" w:eastAsia="Century Gothic" w:hAnsi="Century Gothic" w:cs="Century Gothic"/>
        </w:rPr>
        <w:t xml:space="preserve"> - </w:t>
      </w:r>
      <w:hyperlink r:id="rId43" w:anchor="gid=1863803425">
        <w:r>
          <w:rPr>
            <w:rFonts w:ascii="Century Gothic" w:eastAsia="Century Gothic" w:hAnsi="Century Gothic" w:cs="Century Gothic"/>
            <w:color w:val="1155CC"/>
            <w:u w:val="single"/>
          </w:rPr>
          <w:t>Sample Budget</w:t>
        </w:r>
      </w:hyperlink>
      <w:r>
        <w:rPr>
          <w:rFonts w:ascii="Century Gothic" w:eastAsia="Century Gothic" w:hAnsi="Century Gothic" w:cs="Century Gothic"/>
        </w:rPr>
        <w:t xml:space="preserve"> </w:t>
      </w:r>
    </w:p>
    <w:p w:rsidR="00176747" w:rsidRDefault="002D7FC7">
      <w:pPr>
        <w:pStyle w:val="Normal1"/>
        <w:rPr>
          <w:rFonts w:ascii="Century Gothic" w:eastAsia="Century Gothic" w:hAnsi="Century Gothic" w:cs="Century Gothic"/>
        </w:rPr>
      </w:pPr>
      <w:bookmarkStart w:id="49" w:name="_3fwokq0" w:colFirst="0" w:colLast="0"/>
      <w:bookmarkEnd w:id="49"/>
      <w:r>
        <w:rPr>
          <w:rFonts w:ascii="Century Gothic" w:eastAsia="Century Gothic" w:hAnsi="Century Gothic" w:cs="Century Gothic"/>
          <w:color w:val="2E75B5"/>
          <w:sz w:val="26"/>
          <w:szCs w:val="26"/>
        </w:rPr>
        <w:t>11.3  Appendix C</w:t>
      </w:r>
      <w:r>
        <w:rPr>
          <w:rFonts w:ascii="Century Gothic" w:eastAsia="Century Gothic" w:hAnsi="Century Gothic" w:cs="Century Gothic"/>
        </w:rPr>
        <w:t xml:space="preserve"> - </w:t>
      </w:r>
      <w:hyperlink r:id="rId44">
        <w:r>
          <w:rPr>
            <w:rFonts w:ascii="Century Gothic" w:eastAsia="Century Gothic" w:hAnsi="Century Gothic" w:cs="Century Gothic"/>
            <w:color w:val="1155CC"/>
            <w:u w:val="single"/>
          </w:rPr>
          <w:t>Sample Audited Financial Statements</w:t>
        </w:r>
      </w:hyperlink>
    </w:p>
    <w:p w:rsidR="00176747" w:rsidRDefault="00176747">
      <w:pPr>
        <w:pStyle w:val="Normal1"/>
        <w:rPr>
          <w:rFonts w:ascii="Century Gothic" w:eastAsia="Century Gothic" w:hAnsi="Century Gothic" w:cs="Century Gothic"/>
        </w:rPr>
      </w:pPr>
    </w:p>
    <w:p w:rsidR="00176747" w:rsidRDefault="00176747">
      <w:pPr>
        <w:pStyle w:val="Normal1"/>
        <w:rPr>
          <w:rFonts w:ascii="Century Gothic" w:eastAsia="Century Gothic" w:hAnsi="Century Gothic" w:cs="Century Gothic"/>
        </w:rPr>
      </w:pPr>
    </w:p>
    <w:p w:rsidR="00176747" w:rsidRDefault="00176747">
      <w:pPr>
        <w:pStyle w:val="Normal1"/>
        <w:rPr>
          <w:rFonts w:ascii="Century Gothic" w:eastAsia="Century Gothic" w:hAnsi="Century Gothic" w:cs="Century Gothic"/>
        </w:rPr>
      </w:pPr>
    </w:p>
    <w:p w:rsidR="00176747" w:rsidRDefault="00176747">
      <w:pPr>
        <w:pStyle w:val="Normal1"/>
        <w:rPr>
          <w:rFonts w:ascii="Century Gothic" w:eastAsia="Century Gothic" w:hAnsi="Century Gothic" w:cs="Century Gothic"/>
        </w:rPr>
      </w:pPr>
    </w:p>
    <w:p w:rsidR="00176747" w:rsidRDefault="00176747">
      <w:pPr>
        <w:pStyle w:val="Normal1"/>
        <w:rPr>
          <w:rFonts w:ascii="Century Gothic" w:eastAsia="Century Gothic" w:hAnsi="Century Gothic" w:cs="Century Gothic"/>
        </w:rPr>
      </w:pPr>
    </w:p>
    <w:p w:rsidR="00176747" w:rsidRDefault="00176747">
      <w:pPr>
        <w:pStyle w:val="Normal1"/>
        <w:rPr>
          <w:rFonts w:ascii="Century Gothic" w:eastAsia="Century Gothic" w:hAnsi="Century Gothic" w:cs="Century Gothic"/>
        </w:rPr>
      </w:pPr>
    </w:p>
    <w:p w:rsidR="00176747" w:rsidRDefault="00176747">
      <w:pPr>
        <w:pStyle w:val="Normal1"/>
        <w:rPr>
          <w:rFonts w:ascii="Century Gothic" w:eastAsia="Century Gothic" w:hAnsi="Century Gothic" w:cs="Century Gothic"/>
        </w:rPr>
      </w:pPr>
    </w:p>
    <w:p w:rsidR="00176747" w:rsidRDefault="00176747">
      <w:pPr>
        <w:pStyle w:val="Normal1"/>
        <w:rPr>
          <w:rFonts w:ascii="Century Gothic" w:eastAsia="Century Gothic" w:hAnsi="Century Gothic" w:cs="Century Gothic"/>
        </w:rPr>
      </w:pPr>
    </w:p>
    <w:p w:rsidR="00176747" w:rsidRDefault="00176747">
      <w:pPr>
        <w:pStyle w:val="Normal1"/>
        <w:rPr>
          <w:rFonts w:ascii="Century Gothic" w:eastAsia="Century Gothic" w:hAnsi="Century Gothic" w:cs="Century Gothic"/>
        </w:rPr>
      </w:pPr>
    </w:p>
    <w:p w:rsidR="00176747" w:rsidRDefault="00176747">
      <w:pPr>
        <w:pStyle w:val="Normal1"/>
        <w:rPr>
          <w:rFonts w:ascii="Century Gothic" w:eastAsia="Century Gothic" w:hAnsi="Century Gothic" w:cs="Century Gothic"/>
        </w:rPr>
      </w:pPr>
    </w:p>
    <w:p w:rsidR="00176747" w:rsidRDefault="00176747">
      <w:pPr>
        <w:pStyle w:val="Normal1"/>
        <w:rPr>
          <w:rFonts w:ascii="Century Gothic" w:eastAsia="Century Gothic" w:hAnsi="Century Gothic" w:cs="Century Gothic"/>
        </w:rPr>
      </w:pPr>
    </w:p>
    <w:p w:rsidR="00176747" w:rsidRDefault="00176747">
      <w:pPr>
        <w:pStyle w:val="Normal1"/>
        <w:rPr>
          <w:rFonts w:ascii="Century Gothic" w:eastAsia="Century Gothic" w:hAnsi="Century Gothic" w:cs="Century Gothic"/>
        </w:rPr>
      </w:pPr>
    </w:p>
    <w:p w:rsidR="00176747" w:rsidRDefault="00176747">
      <w:pPr>
        <w:pStyle w:val="Normal1"/>
        <w:rPr>
          <w:rFonts w:ascii="Century Gothic" w:eastAsia="Century Gothic" w:hAnsi="Century Gothic" w:cs="Century Gothic"/>
        </w:rPr>
      </w:pPr>
    </w:p>
    <w:p w:rsidR="00176747" w:rsidRDefault="00176747">
      <w:pPr>
        <w:pStyle w:val="Normal1"/>
        <w:rPr>
          <w:rFonts w:ascii="Century Gothic" w:eastAsia="Century Gothic" w:hAnsi="Century Gothic" w:cs="Century Gothic"/>
        </w:rPr>
      </w:pPr>
    </w:p>
    <w:p w:rsidR="00176747" w:rsidRDefault="00176747">
      <w:pPr>
        <w:pStyle w:val="Normal1"/>
        <w:rPr>
          <w:rFonts w:ascii="Century Gothic" w:eastAsia="Century Gothic" w:hAnsi="Century Gothic" w:cs="Century Gothic"/>
        </w:rPr>
      </w:pPr>
    </w:p>
    <w:p w:rsidR="00176747" w:rsidRDefault="00176747">
      <w:pPr>
        <w:pStyle w:val="Normal1"/>
        <w:rPr>
          <w:rFonts w:ascii="Century Gothic" w:eastAsia="Century Gothic" w:hAnsi="Century Gothic" w:cs="Century Gothic"/>
        </w:rPr>
      </w:pPr>
    </w:p>
    <w:p w:rsidR="00176747" w:rsidRDefault="00176747">
      <w:pPr>
        <w:pStyle w:val="Normal1"/>
        <w:rPr>
          <w:rFonts w:ascii="Century Gothic" w:eastAsia="Century Gothic" w:hAnsi="Century Gothic" w:cs="Century Gothic"/>
        </w:rPr>
      </w:pPr>
    </w:p>
    <w:p w:rsidR="00176747" w:rsidRDefault="00176747">
      <w:pPr>
        <w:pStyle w:val="Normal1"/>
        <w:rPr>
          <w:rFonts w:ascii="Century Gothic" w:eastAsia="Century Gothic" w:hAnsi="Century Gothic" w:cs="Century Gothic"/>
        </w:rPr>
      </w:pPr>
    </w:p>
    <w:p w:rsidR="00176747" w:rsidRDefault="00176747">
      <w:pPr>
        <w:pStyle w:val="Normal1"/>
        <w:rPr>
          <w:rFonts w:ascii="Century Gothic" w:eastAsia="Century Gothic" w:hAnsi="Century Gothic" w:cs="Century Gothic"/>
        </w:rPr>
      </w:pPr>
    </w:p>
    <w:p w:rsidR="00176747" w:rsidRDefault="00176747">
      <w:pPr>
        <w:pStyle w:val="Normal1"/>
        <w:rPr>
          <w:rFonts w:ascii="Century Gothic" w:eastAsia="Century Gothic" w:hAnsi="Century Gothic" w:cs="Century Gothic"/>
        </w:rPr>
      </w:pPr>
    </w:p>
    <w:bookmarkStart w:id="50" w:name="4f1mdlm" w:colFirst="0" w:colLast="0"/>
    <w:bookmarkStart w:id="51" w:name="_1v1yuxt" w:colFirst="0" w:colLast="0"/>
    <w:bookmarkEnd w:id="50"/>
    <w:bookmarkEnd w:id="51"/>
    <w:p w:rsidR="00176747" w:rsidRDefault="005D4A7E">
      <w:pPr>
        <w:pStyle w:val="Normal1"/>
        <w:jc w:val="center"/>
        <w:rPr>
          <w:rFonts w:ascii="Century Gothic" w:eastAsia="Century Gothic" w:hAnsi="Century Gothic" w:cs="Century Gothic"/>
        </w:rPr>
      </w:pPr>
      <w:r>
        <w:lastRenderedPageBreak/>
        <w:fldChar w:fldCharType="begin"/>
      </w:r>
      <w:r w:rsidR="00176747">
        <w:instrText>HYPERLINK \l "4f1mdlm" \h</w:instrText>
      </w:r>
      <w:r>
        <w:fldChar w:fldCharType="separate"/>
      </w:r>
      <w:r w:rsidR="002D7FC7">
        <w:rPr>
          <w:rFonts w:ascii="Century Gothic" w:eastAsia="Century Gothic" w:hAnsi="Century Gothic" w:cs="Century Gothic"/>
          <w:color w:val="0563C1"/>
          <w:u w:val="single"/>
        </w:rPr>
        <w:t>Appendix A - Typical Agenda</w:t>
      </w:r>
      <w:r>
        <w:fldChar w:fldCharType="end"/>
      </w:r>
      <w:r w:rsidR="002D7FC7">
        <w:rPr>
          <w:rFonts w:ascii="Century Gothic" w:eastAsia="Century Gothic" w:hAnsi="Century Gothic" w:cs="Century Gothic"/>
        </w:rPr>
        <w:t xml:space="preserve"> </w:t>
      </w:r>
      <w:r w:rsidR="002D7FC7">
        <w:rPr>
          <w:rFonts w:ascii="Century Gothic" w:eastAsia="Century Gothic" w:hAnsi="Century Gothic" w:cs="Century Gothic"/>
          <w:noProof/>
        </w:rPr>
        <w:drawing>
          <wp:inline distT="0" distB="0" distL="0" distR="0">
            <wp:extent cx="5943600" cy="1273810"/>
            <wp:effectExtent l="0" t="0" r="0" b="0"/>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45" cstate="print"/>
                    <a:srcRect/>
                    <a:stretch>
                      <a:fillRect/>
                    </a:stretch>
                  </pic:blipFill>
                  <pic:spPr>
                    <a:xfrm>
                      <a:off x="0" y="0"/>
                      <a:ext cx="5943600" cy="1273810"/>
                    </a:xfrm>
                    <a:prstGeom prst="rect">
                      <a:avLst/>
                    </a:prstGeom>
                    <a:ln/>
                  </pic:spPr>
                </pic:pic>
              </a:graphicData>
            </a:graphic>
          </wp:inline>
        </w:drawing>
      </w:r>
    </w:p>
    <w:p w:rsidR="00176747" w:rsidRDefault="002D7FC7">
      <w:pPr>
        <w:pStyle w:val="Normal1"/>
        <w:pBdr>
          <w:top w:val="nil"/>
          <w:left w:val="nil"/>
          <w:bottom w:val="nil"/>
          <w:right w:val="nil"/>
          <w:between w:val="nil"/>
        </w:pBdr>
        <w:spacing w:after="0" w:line="240" w:lineRule="auto"/>
        <w:jc w:val="center"/>
        <w:rPr>
          <w:rFonts w:ascii="Century Gothic" w:eastAsia="Century Gothic" w:hAnsi="Century Gothic" w:cs="Century Gothic"/>
          <w:b/>
          <w:color w:val="000000"/>
        </w:rPr>
      </w:pPr>
      <w:r>
        <w:rPr>
          <w:rFonts w:ascii="Century Gothic" w:eastAsia="Century Gothic" w:hAnsi="Century Gothic" w:cs="Century Gothic"/>
          <w:b/>
          <w:color w:val="000000"/>
        </w:rPr>
        <w:t>Archives Association of Ontario (AAO) Board Meeting</w:t>
      </w:r>
    </w:p>
    <w:p w:rsidR="00176747" w:rsidRDefault="002D7FC7">
      <w:pPr>
        <w:pStyle w:val="Normal1"/>
        <w:pBdr>
          <w:top w:val="nil"/>
          <w:left w:val="nil"/>
          <w:bottom w:val="nil"/>
          <w:right w:val="nil"/>
          <w:between w:val="nil"/>
        </w:pBdr>
        <w:spacing w:after="0" w:line="240" w:lineRule="auto"/>
        <w:jc w:val="center"/>
        <w:rPr>
          <w:rFonts w:ascii="Century Gothic" w:eastAsia="Century Gothic" w:hAnsi="Century Gothic" w:cs="Century Gothic"/>
          <w:color w:val="000000"/>
        </w:rPr>
      </w:pPr>
      <w:r>
        <w:rPr>
          <w:rFonts w:ascii="Century Gothic" w:eastAsia="Century Gothic" w:hAnsi="Century Gothic" w:cs="Century Gothic"/>
          <w:color w:val="000000"/>
        </w:rPr>
        <w:t>Friday, January 20, 2017</w:t>
      </w:r>
    </w:p>
    <w:p w:rsidR="00176747" w:rsidRDefault="002D7FC7">
      <w:pPr>
        <w:pStyle w:val="Normal1"/>
        <w:pBdr>
          <w:top w:val="nil"/>
          <w:left w:val="nil"/>
          <w:bottom w:val="nil"/>
          <w:right w:val="nil"/>
          <w:between w:val="nil"/>
        </w:pBdr>
        <w:spacing w:after="0" w:line="240" w:lineRule="auto"/>
        <w:jc w:val="center"/>
        <w:rPr>
          <w:rFonts w:ascii="Century Gothic" w:eastAsia="Century Gothic" w:hAnsi="Century Gothic" w:cs="Century Gothic"/>
          <w:color w:val="000000"/>
        </w:rPr>
      </w:pPr>
      <w:r>
        <w:rPr>
          <w:rFonts w:ascii="Century Gothic" w:eastAsia="Century Gothic" w:hAnsi="Century Gothic" w:cs="Century Gothic"/>
          <w:color w:val="000000"/>
        </w:rPr>
        <w:t>9:30 AM -4:30 PM</w:t>
      </w:r>
    </w:p>
    <w:p w:rsidR="00176747" w:rsidRDefault="002D7FC7">
      <w:pPr>
        <w:pStyle w:val="Normal1"/>
        <w:pBdr>
          <w:top w:val="nil"/>
          <w:left w:val="nil"/>
          <w:bottom w:val="nil"/>
          <w:right w:val="nil"/>
          <w:between w:val="nil"/>
        </w:pBdr>
        <w:spacing w:after="0" w:line="240" w:lineRule="auto"/>
        <w:jc w:val="center"/>
        <w:rPr>
          <w:rFonts w:ascii="Century Gothic" w:eastAsia="Century Gothic" w:hAnsi="Century Gothic" w:cs="Century Gothic"/>
          <w:color w:val="000000"/>
        </w:rPr>
      </w:pPr>
      <w:r>
        <w:rPr>
          <w:rFonts w:ascii="Century Gothic" w:eastAsia="Century Gothic" w:hAnsi="Century Gothic" w:cs="Century Gothic"/>
          <w:color w:val="000000"/>
        </w:rPr>
        <w:t>City of Toronto Archives, Toronto</w:t>
      </w:r>
    </w:p>
    <w:p w:rsidR="00176747" w:rsidRDefault="00176747">
      <w:pPr>
        <w:pStyle w:val="Normal1"/>
        <w:pBdr>
          <w:top w:val="nil"/>
          <w:left w:val="nil"/>
          <w:bottom w:val="nil"/>
          <w:right w:val="nil"/>
          <w:between w:val="nil"/>
        </w:pBdr>
        <w:spacing w:after="0" w:line="240" w:lineRule="auto"/>
        <w:rPr>
          <w:rFonts w:ascii="Century Gothic" w:eastAsia="Century Gothic" w:hAnsi="Century Gothic" w:cs="Century Gothic"/>
          <w:color w:val="000000"/>
        </w:rPr>
      </w:pPr>
    </w:p>
    <w:p w:rsidR="00176747" w:rsidRDefault="002D7FC7">
      <w:pPr>
        <w:pStyle w:val="Normal1"/>
        <w:jc w:val="center"/>
        <w:rPr>
          <w:rFonts w:ascii="Century Gothic" w:eastAsia="Century Gothic" w:hAnsi="Century Gothic" w:cs="Century Gothic"/>
        </w:rPr>
      </w:pPr>
      <w:r>
        <w:rPr>
          <w:rFonts w:ascii="Century Gothic" w:eastAsia="Century Gothic" w:hAnsi="Century Gothic" w:cs="Century Gothic"/>
        </w:rPr>
        <w:t>Agenda</w:t>
      </w:r>
    </w:p>
    <w:p w:rsidR="00176747" w:rsidRDefault="002D7FC7">
      <w:pPr>
        <w:pStyle w:val="Normal1"/>
        <w:numPr>
          <w:ilvl w:val="0"/>
          <w:numId w:val="22"/>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 xml:space="preserve">Call to Order / Opening Remarks                                         </w:t>
      </w:r>
      <w:r>
        <w:rPr>
          <w:rFonts w:ascii="Century Gothic" w:eastAsia="Century Gothic" w:hAnsi="Century Gothic" w:cs="Century Gothic"/>
          <w:color w:val="000000"/>
        </w:rPr>
        <w:tab/>
        <w:t>9:30</w:t>
      </w:r>
    </w:p>
    <w:p w:rsidR="00176747" w:rsidRDefault="00176747">
      <w:pPr>
        <w:pStyle w:val="Normal1"/>
        <w:pBdr>
          <w:top w:val="nil"/>
          <w:left w:val="nil"/>
          <w:bottom w:val="nil"/>
          <w:right w:val="nil"/>
          <w:between w:val="nil"/>
        </w:pBdr>
        <w:spacing w:after="0" w:line="240" w:lineRule="auto"/>
        <w:ind w:left="720"/>
        <w:rPr>
          <w:rFonts w:ascii="Century Gothic" w:eastAsia="Century Gothic" w:hAnsi="Century Gothic" w:cs="Century Gothic"/>
          <w:color w:val="000000"/>
        </w:rPr>
      </w:pPr>
    </w:p>
    <w:p w:rsidR="00176747" w:rsidRDefault="002D7FC7">
      <w:pPr>
        <w:pStyle w:val="Normal1"/>
        <w:numPr>
          <w:ilvl w:val="0"/>
          <w:numId w:val="22"/>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 xml:space="preserve">Approval of the Agenda                                                      </w:t>
      </w:r>
      <w:r>
        <w:rPr>
          <w:rFonts w:ascii="Century Gothic" w:eastAsia="Century Gothic" w:hAnsi="Century Gothic" w:cs="Century Gothic"/>
          <w:color w:val="000000"/>
        </w:rPr>
        <w:tab/>
        <w:t>9:35</w:t>
      </w:r>
    </w:p>
    <w:p w:rsidR="00176747" w:rsidRDefault="00176747">
      <w:pPr>
        <w:pStyle w:val="Normal1"/>
        <w:pBdr>
          <w:top w:val="nil"/>
          <w:left w:val="nil"/>
          <w:bottom w:val="nil"/>
          <w:right w:val="nil"/>
          <w:between w:val="nil"/>
        </w:pBdr>
        <w:spacing w:after="0" w:line="240" w:lineRule="auto"/>
        <w:rPr>
          <w:rFonts w:ascii="Century Gothic" w:eastAsia="Century Gothic" w:hAnsi="Century Gothic" w:cs="Century Gothic"/>
          <w:color w:val="000000"/>
        </w:rPr>
      </w:pPr>
    </w:p>
    <w:p w:rsidR="00176747" w:rsidRDefault="002D7FC7">
      <w:pPr>
        <w:pStyle w:val="Normal1"/>
        <w:numPr>
          <w:ilvl w:val="0"/>
          <w:numId w:val="22"/>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 xml:space="preserve">Approval of the Minutes                                                      </w:t>
      </w:r>
      <w:r>
        <w:rPr>
          <w:rFonts w:ascii="Century Gothic" w:eastAsia="Century Gothic" w:hAnsi="Century Gothic" w:cs="Century Gothic"/>
          <w:color w:val="000000"/>
        </w:rPr>
        <w:tab/>
        <w:t>9:40</w:t>
      </w:r>
    </w:p>
    <w:p w:rsidR="00176747" w:rsidRDefault="00176747">
      <w:pPr>
        <w:pStyle w:val="Normal1"/>
        <w:pBdr>
          <w:top w:val="nil"/>
          <w:left w:val="nil"/>
          <w:bottom w:val="nil"/>
          <w:right w:val="nil"/>
          <w:between w:val="nil"/>
        </w:pBdr>
        <w:spacing w:after="0" w:line="240" w:lineRule="auto"/>
        <w:rPr>
          <w:rFonts w:ascii="Century Gothic" w:eastAsia="Century Gothic" w:hAnsi="Century Gothic" w:cs="Century Gothic"/>
          <w:color w:val="000000"/>
        </w:rPr>
      </w:pPr>
    </w:p>
    <w:p w:rsidR="00176747" w:rsidRDefault="002D7FC7">
      <w:pPr>
        <w:pStyle w:val="Normal1"/>
        <w:numPr>
          <w:ilvl w:val="0"/>
          <w:numId w:val="22"/>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 xml:space="preserve">President’s Report                                                              </w:t>
      </w:r>
      <w:r>
        <w:rPr>
          <w:rFonts w:ascii="Century Gothic" w:eastAsia="Century Gothic" w:hAnsi="Century Gothic" w:cs="Century Gothic"/>
          <w:color w:val="000000"/>
        </w:rPr>
        <w:tab/>
      </w:r>
      <w:r>
        <w:rPr>
          <w:rFonts w:ascii="Century Gothic" w:eastAsia="Century Gothic" w:hAnsi="Century Gothic" w:cs="Century Gothic"/>
          <w:color w:val="000000"/>
        </w:rPr>
        <w:tab/>
        <w:t>9:45</w:t>
      </w:r>
    </w:p>
    <w:p w:rsidR="00176747" w:rsidRDefault="00176747">
      <w:pPr>
        <w:pStyle w:val="Normal1"/>
        <w:pBdr>
          <w:top w:val="nil"/>
          <w:left w:val="nil"/>
          <w:bottom w:val="nil"/>
          <w:right w:val="nil"/>
          <w:between w:val="nil"/>
        </w:pBdr>
        <w:spacing w:after="0" w:line="240" w:lineRule="auto"/>
        <w:rPr>
          <w:rFonts w:ascii="Century Gothic" w:eastAsia="Century Gothic" w:hAnsi="Century Gothic" w:cs="Century Gothic"/>
          <w:color w:val="000000"/>
        </w:rPr>
      </w:pPr>
    </w:p>
    <w:p w:rsidR="00176747" w:rsidRDefault="002D7FC7">
      <w:pPr>
        <w:pStyle w:val="Normal1"/>
        <w:numPr>
          <w:ilvl w:val="0"/>
          <w:numId w:val="22"/>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 xml:space="preserve">Staff Reports                                                                     </w:t>
      </w:r>
      <w:r>
        <w:rPr>
          <w:rFonts w:ascii="Century Gothic" w:eastAsia="Century Gothic" w:hAnsi="Century Gothic" w:cs="Century Gothic"/>
          <w:color w:val="000000"/>
        </w:rPr>
        <w:tab/>
      </w:r>
      <w:r>
        <w:rPr>
          <w:rFonts w:ascii="Century Gothic" w:eastAsia="Century Gothic" w:hAnsi="Century Gothic" w:cs="Century Gothic"/>
          <w:color w:val="000000"/>
        </w:rPr>
        <w:tab/>
        <w:t>10:30</w:t>
      </w:r>
    </w:p>
    <w:p w:rsidR="00176747" w:rsidRDefault="002D7FC7">
      <w:pPr>
        <w:pStyle w:val="Normal1"/>
        <w:numPr>
          <w:ilvl w:val="1"/>
          <w:numId w:val="22"/>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Archives Advisor</w:t>
      </w:r>
    </w:p>
    <w:p w:rsidR="00176747" w:rsidRDefault="002D7FC7">
      <w:pPr>
        <w:pStyle w:val="Normal1"/>
        <w:numPr>
          <w:ilvl w:val="1"/>
          <w:numId w:val="22"/>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Archeion Coordinator</w:t>
      </w:r>
    </w:p>
    <w:p w:rsidR="00176747" w:rsidRDefault="002D7FC7">
      <w:pPr>
        <w:pStyle w:val="Normal1"/>
        <w:numPr>
          <w:ilvl w:val="1"/>
          <w:numId w:val="22"/>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MM Update</w:t>
      </w:r>
    </w:p>
    <w:p w:rsidR="00176747" w:rsidRDefault="00176747">
      <w:pPr>
        <w:pStyle w:val="Normal1"/>
        <w:pBdr>
          <w:top w:val="nil"/>
          <w:left w:val="nil"/>
          <w:bottom w:val="nil"/>
          <w:right w:val="nil"/>
          <w:between w:val="nil"/>
        </w:pBdr>
        <w:spacing w:after="0" w:line="240" w:lineRule="auto"/>
        <w:ind w:left="720"/>
        <w:rPr>
          <w:rFonts w:ascii="Century Gothic" w:eastAsia="Century Gothic" w:hAnsi="Century Gothic" w:cs="Century Gothic"/>
          <w:color w:val="000000"/>
        </w:rPr>
      </w:pPr>
    </w:p>
    <w:p w:rsidR="00176747" w:rsidRDefault="002D7FC7">
      <w:pPr>
        <w:pStyle w:val="Normal1"/>
        <w:numPr>
          <w:ilvl w:val="0"/>
          <w:numId w:val="22"/>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Board Nominations Committee update</w:t>
      </w:r>
      <w:r>
        <w:rPr>
          <w:rFonts w:ascii="Century Gothic" w:eastAsia="Century Gothic" w:hAnsi="Century Gothic" w:cs="Century Gothic"/>
          <w:color w:val="000000"/>
        </w:rPr>
        <w:tab/>
      </w:r>
      <w:r>
        <w:rPr>
          <w:rFonts w:ascii="Century Gothic" w:eastAsia="Century Gothic" w:hAnsi="Century Gothic" w:cs="Century Gothic"/>
          <w:color w:val="000000"/>
        </w:rPr>
        <w:tab/>
      </w:r>
      <w:r>
        <w:rPr>
          <w:rFonts w:ascii="Century Gothic" w:eastAsia="Century Gothic" w:hAnsi="Century Gothic" w:cs="Century Gothic"/>
          <w:color w:val="000000"/>
        </w:rPr>
        <w:tab/>
      </w:r>
      <w:r>
        <w:rPr>
          <w:rFonts w:ascii="Century Gothic" w:eastAsia="Century Gothic" w:hAnsi="Century Gothic" w:cs="Century Gothic"/>
          <w:color w:val="000000"/>
        </w:rPr>
        <w:tab/>
        <w:t>11:15</w:t>
      </w:r>
    </w:p>
    <w:p w:rsidR="00176747" w:rsidRDefault="00176747">
      <w:pPr>
        <w:pStyle w:val="Normal1"/>
        <w:pBdr>
          <w:top w:val="nil"/>
          <w:left w:val="nil"/>
          <w:bottom w:val="nil"/>
          <w:right w:val="nil"/>
          <w:between w:val="nil"/>
        </w:pBdr>
        <w:spacing w:after="0" w:line="240" w:lineRule="auto"/>
        <w:ind w:left="720"/>
        <w:rPr>
          <w:rFonts w:ascii="Century Gothic" w:eastAsia="Century Gothic" w:hAnsi="Century Gothic" w:cs="Century Gothic"/>
          <w:color w:val="000000"/>
        </w:rPr>
      </w:pPr>
    </w:p>
    <w:p w:rsidR="00176747" w:rsidRDefault="002D7FC7">
      <w:pPr>
        <w:pStyle w:val="Normal1"/>
        <w:numPr>
          <w:ilvl w:val="0"/>
          <w:numId w:val="22"/>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BREAK</w:t>
      </w:r>
      <w:r>
        <w:rPr>
          <w:rFonts w:ascii="Century Gothic" w:eastAsia="Century Gothic" w:hAnsi="Century Gothic" w:cs="Century Gothic"/>
          <w:color w:val="000000"/>
        </w:rPr>
        <w:tab/>
      </w:r>
      <w:r>
        <w:rPr>
          <w:rFonts w:ascii="Century Gothic" w:eastAsia="Century Gothic" w:hAnsi="Century Gothic" w:cs="Century Gothic"/>
          <w:color w:val="000000"/>
        </w:rPr>
        <w:tab/>
      </w:r>
      <w:r>
        <w:rPr>
          <w:rFonts w:ascii="Century Gothic" w:eastAsia="Century Gothic" w:hAnsi="Century Gothic" w:cs="Century Gothic"/>
          <w:color w:val="000000"/>
        </w:rPr>
        <w:tab/>
      </w:r>
      <w:r>
        <w:rPr>
          <w:rFonts w:ascii="Century Gothic" w:eastAsia="Century Gothic" w:hAnsi="Century Gothic" w:cs="Century Gothic"/>
          <w:color w:val="000000"/>
        </w:rPr>
        <w:tab/>
      </w:r>
      <w:r>
        <w:rPr>
          <w:rFonts w:ascii="Century Gothic" w:eastAsia="Century Gothic" w:hAnsi="Century Gothic" w:cs="Century Gothic"/>
          <w:color w:val="000000"/>
        </w:rPr>
        <w:tab/>
      </w:r>
      <w:r>
        <w:rPr>
          <w:rFonts w:ascii="Century Gothic" w:eastAsia="Century Gothic" w:hAnsi="Century Gothic" w:cs="Century Gothic"/>
          <w:color w:val="000000"/>
        </w:rPr>
        <w:tab/>
      </w:r>
      <w:r>
        <w:rPr>
          <w:rFonts w:ascii="Century Gothic" w:eastAsia="Century Gothic" w:hAnsi="Century Gothic" w:cs="Century Gothic"/>
          <w:color w:val="000000"/>
        </w:rPr>
        <w:tab/>
      </w:r>
      <w:r>
        <w:rPr>
          <w:rFonts w:ascii="Century Gothic" w:eastAsia="Century Gothic" w:hAnsi="Century Gothic" w:cs="Century Gothic"/>
          <w:color w:val="000000"/>
        </w:rPr>
        <w:tab/>
      </w:r>
      <w:r>
        <w:rPr>
          <w:rFonts w:ascii="Century Gothic" w:eastAsia="Century Gothic" w:hAnsi="Century Gothic" w:cs="Century Gothic"/>
          <w:color w:val="000000"/>
        </w:rPr>
        <w:tab/>
        <w:t>11:30</w:t>
      </w:r>
    </w:p>
    <w:p w:rsidR="00176747" w:rsidRDefault="00176747">
      <w:pPr>
        <w:pStyle w:val="Normal1"/>
        <w:pBdr>
          <w:top w:val="nil"/>
          <w:left w:val="nil"/>
          <w:bottom w:val="nil"/>
          <w:right w:val="nil"/>
          <w:between w:val="nil"/>
        </w:pBdr>
        <w:spacing w:after="0" w:line="240" w:lineRule="auto"/>
        <w:rPr>
          <w:rFonts w:ascii="Century Gothic" w:eastAsia="Century Gothic" w:hAnsi="Century Gothic" w:cs="Century Gothic"/>
          <w:color w:val="000000"/>
        </w:rPr>
      </w:pPr>
    </w:p>
    <w:p w:rsidR="00176747" w:rsidRDefault="002D7FC7">
      <w:pPr>
        <w:pStyle w:val="Normal1"/>
        <w:numPr>
          <w:ilvl w:val="0"/>
          <w:numId w:val="22"/>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 xml:space="preserve">Conference Update                                                  </w:t>
      </w:r>
      <w:r>
        <w:rPr>
          <w:rFonts w:ascii="Century Gothic" w:eastAsia="Century Gothic" w:hAnsi="Century Gothic" w:cs="Century Gothic"/>
          <w:color w:val="000000"/>
        </w:rPr>
        <w:tab/>
      </w:r>
      <w:r>
        <w:rPr>
          <w:rFonts w:ascii="Century Gothic" w:eastAsia="Century Gothic" w:hAnsi="Century Gothic" w:cs="Century Gothic"/>
          <w:color w:val="000000"/>
        </w:rPr>
        <w:tab/>
        <w:t>11:45</w:t>
      </w:r>
    </w:p>
    <w:p w:rsidR="00176747" w:rsidRDefault="00176747">
      <w:pPr>
        <w:pStyle w:val="Normal1"/>
        <w:pBdr>
          <w:top w:val="nil"/>
          <w:left w:val="nil"/>
          <w:bottom w:val="nil"/>
          <w:right w:val="nil"/>
          <w:between w:val="nil"/>
        </w:pBdr>
        <w:spacing w:after="0" w:line="240" w:lineRule="auto"/>
        <w:rPr>
          <w:rFonts w:ascii="Century Gothic" w:eastAsia="Century Gothic" w:hAnsi="Century Gothic" w:cs="Century Gothic"/>
          <w:color w:val="000000"/>
        </w:rPr>
      </w:pPr>
    </w:p>
    <w:p w:rsidR="00176747" w:rsidRDefault="002D7FC7">
      <w:pPr>
        <w:pStyle w:val="Normal1"/>
        <w:numPr>
          <w:ilvl w:val="0"/>
          <w:numId w:val="22"/>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AGM Planning</w:t>
      </w:r>
      <w:r>
        <w:rPr>
          <w:rFonts w:ascii="Century Gothic" w:eastAsia="Century Gothic" w:hAnsi="Century Gothic" w:cs="Century Gothic"/>
          <w:color w:val="000000"/>
        </w:rPr>
        <w:tab/>
      </w:r>
      <w:r>
        <w:rPr>
          <w:rFonts w:ascii="Century Gothic" w:eastAsia="Century Gothic" w:hAnsi="Century Gothic" w:cs="Century Gothic"/>
          <w:color w:val="000000"/>
        </w:rPr>
        <w:tab/>
      </w:r>
      <w:r>
        <w:rPr>
          <w:rFonts w:ascii="Century Gothic" w:eastAsia="Century Gothic" w:hAnsi="Century Gothic" w:cs="Century Gothic"/>
          <w:color w:val="000000"/>
        </w:rPr>
        <w:tab/>
      </w:r>
      <w:r>
        <w:rPr>
          <w:rFonts w:ascii="Century Gothic" w:eastAsia="Century Gothic" w:hAnsi="Century Gothic" w:cs="Century Gothic"/>
          <w:color w:val="000000"/>
        </w:rPr>
        <w:tab/>
      </w:r>
      <w:r>
        <w:rPr>
          <w:rFonts w:ascii="Century Gothic" w:eastAsia="Century Gothic" w:hAnsi="Century Gothic" w:cs="Century Gothic"/>
          <w:color w:val="000000"/>
        </w:rPr>
        <w:tab/>
      </w:r>
      <w:r>
        <w:rPr>
          <w:rFonts w:ascii="Century Gothic" w:eastAsia="Century Gothic" w:hAnsi="Century Gothic" w:cs="Century Gothic"/>
          <w:color w:val="000000"/>
        </w:rPr>
        <w:tab/>
      </w:r>
      <w:r>
        <w:rPr>
          <w:rFonts w:ascii="Century Gothic" w:eastAsia="Century Gothic" w:hAnsi="Century Gothic" w:cs="Century Gothic"/>
          <w:color w:val="000000"/>
        </w:rPr>
        <w:tab/>
        <w:t>12:00</w:t>
      </w:r>
    </w:p>
    <w:p w:rsidR="00176747" w:rsidRDefault="00176747">
      <w:pPr>
        <w:pStyle w:val="Normal1"/>
        <w:pBdr>
          <w:top w:val="nil"/>
          <w:left w:val="nil"/>
          <w:bottom w:val="nil"/>
          <w:right w:val="nil"/>
          <w:between w:val="nil"/>
        </w:pBdr>
        <w:spacing w:after="0" w:line="240" w:lineRule="auto"/>
        <w:rPr>
          <w:rFonts w:ascii="Century Gothic" w:eastAsia="Century Gothic" w:hAnsi="Century Gothic" w:cs="Century Gothic"/>
          <w:color w:val="000000"/>
        </w:rPr>
      </w:pPr>
    </w:p>
    <w:p w:rsidR="00176747" w:rsidRDefault="002D7FC7">
      <w:pPr>
        <w:pStyle w:val="Normal1"/>
        <w:numPr>
          <w:ilvl w:val="0"/>
          <w:numId w:val="22"/>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LUNCH</w:t>
      </w:r>
      <w:r>
        <w:rPr>
          <w:rFonts w:ascii="Century Gothic" w:eastAsia="Century Gothic" w:hAnsi="Century Gothic" w:cs="Century Gothic"/>
          <w:color w:val="000000"/>
        </w:rPr>
        <w:tab/>
      </w:r>
      <w:r>
        <w:rPr>
          <w:rFonts w:ascii="Century Gothic" w:eastAsia="Century Gothic" w:hAnsi="Century Gothic" w:cs="Century Gothic"/>
          <w:color w:val="000000"/>
        </w:rPr>
        <w:tab/>
      </w:r>
      <w:r>
        <w:rPr>
          <w:rFonts w:ascii="Century Gothic" w:eastAsia="Century Gothic" w:hAnsi="Century Gothic" w:cs="Century Gothic"/>
          <w:color w:val="000000"/>
        </w:rPr>
        <w:tab/>
      </w:r>
      <w:r>
        <w:rPr>
          <w:rFonts w:ascii="Century Gothic" w:eastAsia="Century Gothic" w:hAnsi="Century Gothic" w:cs="Century Gothic"/>
          <w:color w:val="000000"/>
        </w:rPr>
        <w:tab/>
      </w:r>
      <w:r>
        <w:rPr>
          <w:rFonts w:ascii="Century Gothic" w:eastAsia="Century Gothic" w:hAnsi="Century Gothic" w:cs="Century Gothic"/>
          <w:color w:val="000000"/>
        </w:rPr>
        <w:tab/>
      </w:r>
      <w:r>
        <w:rPr>
          <w:rFonts w:ascii="Century Gothic" w:eastAsia="Century Gothic" w:hAnsi="Century Gothic" w:cs="Century Gothic"/>
          <w:color w:val="000000"/>
        </w:rPr>
        <w:tab/>
      </w:r>
      <w:r>
        <w:rPr>
          <w:rFonts w:ascii="Century Gothic" w:eastAsia="Century Gothic" w:hAnsi="Century Gothic" w:cs="Century Gothic"/>
          <w:color w:val="000000"/>
        </w:rPr>
        <w:tab/>
      </w:r>
      <w:r>
        <w:rPr>
          <w:rFonts w:ascii="Century Gothic" w:eastAsia="Century Gothic" w:hAnsi="Century Gothic" w:cs="Century Gothic"/>
          <w:color w:val="000000"/>
        </w:rPr>
        <w:tab/>
        <w:t>1:00</w:t>
      </w:r>
    </w:p>
    <w:p w:rsidR="00176747" w:rsidRDefault="00176747">
      <w:pPr>
        <w:pStyle w:val="Normal1"/>
        <w:pBdr>
          <w:top w:val="nil"/>
          <w:left w:val="nil"/>
          <w:bottom w:val="nil"/>
          <w:right w:val="nil"/>
          <w:between w:val="nil"/>
        </w:pBdr>
        <w:spacing w:after="0" w:line="240" w:lineRule="auto"/>
        <w:rPr>
          <w:rFonts w:ascii="Century Gothic" w:eastAsia="Century Gothic" w:hAnsi="Century Gothic" w:cs="Century Gothic"/>
          <w:color w:val="000000"/>
        </w:rPr>
      </w:pPr>
    </w:p>
    <w:p w:rsidR="00176747" w:rsidRDefault="002D7FC7">
      <w:pPr>
        <w:pStyle w:val="Normal1"/>
        <w:numPr>
          <w:ilvl w:val="0"/>
          <w:numId w:val="22"/>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Committee Reports</w:t>
      </w:r>
      <w:r>
        <w:rPr>
          <w:rFonts w:ascii="Century Gothic" w:eastAsia="Century Gothic" w:hAnsi="Century Gothic" w:cs="Century Gothic"/>
          <w:color w:val="000000"/>
        </w:rPr>
        <w:tab/>
      </w:r>
      <w:r>
        <w:rPr>
          <w:rFonts w:ascii="Century Gothic" w:eastAsia="Century Gothic" w:hAnsi="Century Gothic" w:cs="Century Gothic"/>
          <w:color w:val="000000"/>
        </w:rPr>
        <w:tab/>
      </w:r>
      <w:r>
        <w:rPr>
          <w:rFonts w:ascii="Century Gothic" w:eastAsia="Century Gothic" w:hAnsi="Century Gothic" w:cs="Century Gothic"/>
          <w:color w:val="000000"/>
        </w:rPr>
        <w:tab/>
      </w:r>
      <w:r>
        <w:rPr>
          <w:rFonts w:ascii="Century Gothic" w:eastAsia="Century Gothic" w:hAnsi="Century Gothic" w:cs="Century Gothic"/>
          <w:color w:val="000000"/>
        </w:rPr>
        <w:tab/>
      </w:r>
      <w:r>
        <w:rPr>
          <w:rFonts w:ascii="Century Gothic" w:eastAsia="Century Gothic" w:hAnsi="Century Gothic" w:cs="Century Gothic"/>
          <w:color w:val="000000"/>
        </w:rPr>
        <w:tab/>
      </w:r>
      <w:r>
        <w:rPr>
          <w:rFonts w:ascii="Century Gothic" w:eastAsia="Century Gothic" w:hAnsi="Century Gothic" w:cs="Century Gothic"/>
          <w:color w:val="000000"/>
        </w:rPr>
        <w:tab/>
      </w:r>
      <w:r>
        <w:rPr>
          <w:rFonts w:ascii="Century Gothic" w:eastAsia="Century Gothic" w:hAnsi="Century Gothic" w:cs="Century Gothic"/>
          <w:color w:val="000000"/>
        </w:rPr>
        <w:tab/>
        <w:t>2:00</w:t>
      </w:r>
    </w:p>
    <w:p w:rsidR="00176747" w:rsidRDefault="002D7FC7">
      <w:pPr>
        <w:pStyle w:val="Normal1"/>
        <w:numPr>
          <w:ilvl w:val="1"/>
          <w:numId w:val="24"/>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Institutional Development Committee</w:t>
      </w:r>
    </w:p>
    <w:p w:rsidR="00176747" w:rsidRDefault="002D7FC7">
      <w:pPr>
        <w:pStyle w:val="Normal1"/>
        <w:numPr>
          <w:ilvl w:val="1"/>
          <w:numId w:val="24"/>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Preservation Committee</w:t>
      </w:r>
    </w:p>
    <w:p w:rsidR="00176747" w:rsidRDefault="002D7FC7">
      <w:pPr>
        <w:pStyle w:val="Normal1"/>
        <w:numPr>
          <w:ilvl w:val="1"/>
          <w:numId w:val="24"/>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Professional Development Committee</w:t>
      </w:r>
    </w:p>
    <w:p w:rsidR="00176747" w:rsidRDefault="002D7FC7">
      <w:pPr>
        <w:pStyle w:val="Normal1"/>
        <w:numPr>
          <w:ilvl w:val="1"/>
          <w:numId w:val="24"/>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Organizational History Committee</w:t>
      </w:r>
    </w:p>
    <w:p w:rsidR="00176747" w:rsidRDefault="002D7FC7">
      <w:pPr>
        <w:pStyle w:val="Normal1"/>
        <w:numPr>
          <w:ilvl w:val="1"/>
          <w:numId w:val="24"/>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Web and Social Media Review Committee</w:t>
      </w:r>
    </w:p>
    <w:p w:rsidR="00176747" w:rsidRDefault="00176747">
      <w:pPr>
        <w:pStyle w:val="Normal1"/>
        <w:pBdr>
          <w:top w:val="nil"/>
          <w:left w:val="nil"/>
          <w:bottom w:val="nil"/>
          <w:right w:val="nil"/>
          <w:between w:val="nil"/>
        </w:pBdr>
        <w:spacing w:after="0" w:line="240" w:lineRule="auto"/>
        <w:rPr>
          <w:rFonts w:ascii="Century Gothic" w:eastAsia="Century Gothic" w:hAnsi="Century Gothic" w:cs="Century Gothic"/>
          <w:color w:val="000000"/>
        </w:rPr>
      </w:pPr>
    </w:p>
    <w:p w:rsidR="00176747" w:rsidRDefault="002D7FC7">
      <w:pPr>
        <w:pStyle w:val="Normal1"/>
        <w:numPr>
          <w:ilvl w:val="0"/>
          <w:numId w:val="22"/>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 xml:space="preserve">2015 Budget review </w:t>
      </w:r>
      <w:r>
        <w:rPr>
          <w:rFonts w:ascii="Century Gothic" w:eastAsia="Century Gothic" w:hAnsi="Century Gothic" w:cs="Century Gothic"/>
          <w:color w:val="000000"/>
        </w:rPr>
        <w:tab/>
      </w:r>
      <w:r>
        <w:rPr>
          <w:rFonts w:ascii="Century Gothic" w:eastAsia="Century Gothic" w:hAnsi="Century Gothic" w:cs="Century Gothic"/>
          <w:color w:val="000000"/>
        </w:rPr>
        <w:tab/>
      </w:r>
      <w:r>
        <w:rPr>
          <w:rFonts w:ascii="Century Gothic" w:eastAsia="Century Gothic" w:hAnsi="Century Gothic" w:cs="Century Gothic"/>
          <w:color w:val="000000"/>
        </w:rPr>
        <w:tab/>
      </w:r>
      <w:r>
        <w:rPr>
          <w:rFonts w:ascii="Century Gothic" w:eastAsia="Century Gothic" w:hAnsi="Century Gothic" w:cs="Century Gothic"/>
          <w:color w:val="000000"/>
        </w:rPr>
        <w:tab/>
      </w:r>
      <w:r>
        <w:rPr>
          <w:rFonts w:ascii="Century Gothic" w:eastAsia="Century Gothic" w:hAnsi="Century Gothic" w:cs="Century Gothic"/>
          <w:color w:val="000000"/>
        </w:rPr>
        <w:tab/>
      </w:r>
      <w:r>
        <w:rPr>
          <w:rFonts w:ascii="Century Gothic" w:eastAsia="Century Gothic" w:hAnsi="Century Gothic" w:cs="Century Gothic"/>
          <w:color w:val="000000"/>
        </w:rPr>
        <w:tab/>
      </w:r>
      <w:r>
        <w:rPr>
          <w:rFonts w:ascii="Century Gothic" w:eastAsia="Century Gothic" w:hAnsi="Century Gothic" w:cs="Century Gothic"/>
          <w:color w:val="000000"/>
        </w:rPr>
        <w:tab/>
        <w:t>3:00</w:t>
      </w:r>
    </w:p>
    <w:p w:rsidR="00176747" w:rsidRDefault="00176747">
      <w:pPr>
        <w:pStyle w:val="Normal1"/>
        <w:pBdr>
          <w:top w:val="nil"/>
          <w:left w:val="nil"/>
          <w:bottom w:val="nil"/>
          <w:right w:val="nil"/>
          <w:between w:val="nil"/>
        </w:pBdr>
        <w:spacing w:after="0" w:line="240" w:lineRule="auto"/>
        <w:ind w:left="720"/>
        <w:rPr>
          <w:rFonts w:ascii="Century Gothic" w:eastAsia="Century Gothic" w:hAnsi="Century Gothic" w:cs="Century Gothic"/>
          <w:color w:val="000000"/>
        </w:rPr>
      </w:pPr>
    </w:p>
    <w:p w:rsidR="00176747" w:rsidRDefault="002D7FC7">
      <w:pPr>
        <w:pStyle w:val="Normal1"/>
        <w:numPr>
          <w:ilvl w:val="0"/>
          <w:numId w:val="22"/>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lastRenderedPageBreak/>
        <w:t xml:space="preserve">Other business                                                               </w:t>
      </w:r>
      <w:r>
        <w:rPr>
          <w:rFonts w:ascii="Century Gothic" w:eastAsia="Century Gothic" w:hAnsi="Century Gothic" w:cs="Century Gothic"/>
          <w:color w:val="000000"/>
        </w:rPr>
        <w:tab/>
      </w:r>
      <w:r>
        <w:rPr>
          <w:rFonts w:ascii="Century Gothic" w:eastAsia="Century Gothic" w:hAnsi="Century Gothic" w:cs="Century Gothic"/>
          <w:color w:val="000000"/>
        </w:rPr>
        <w:tab/>
        <w:t>3:15</w:t>
      </w:r>
    </w:p>
    <w:p w:rsidR="00176747" w:rsidRDefault="00176747">
      <w:pPr>
        <w:pStyle w:val="Normal1"/>
        <w:pBdr>
          <w:top w:val="nil"/>
          <w:left w:val="nil"/>
          <w:bottom w:val="nil"/>
          <w:right w:val="nil"/>
          <w:between w:val="nil"/>
        </w:pBdr>
        <w:spacing w:after="0" w:line="240" w:lineRule="auto"/>
        <w:rPr>
          <w:rFonts w:ascii="Century Gothic" w:eastAsia="Century Gothic" w:hAnsi="Century Gothic" w:cs="Century Gothic"/>
          <w:color w:val="000000"/>
        </w:rPr>
      </w:pPr>
    </w:p>
    <w:p w:rsidR="00176747" w:rsidRDefault="002D7FC7">
      <w:pPr>
        <w:pStyle w:val="Normal1"/>
        <w:numPr>
          <w:ilvl w:val="0"/>
          <w:numId w:val="22"/>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In camera</w:t>
      </w:r>
      <w:r>
        <w:rPr>
          <w:rFonts w:ascii="Century Gothic" w:eastAsia="Century Gothic" w:hAnsi="Century Gothic" w:cs="Century Gothic"/>
          <w:color w:val="000000"/>
        </w:rPr>
        <w:tab/>
      </w:r>
      <w:r>
        <w:rPr>
          <w:rFonts w:ascii="Century Gothic" w:eastAsia="Century Gothic" w:hAnsi="Century Gothic" w:cs="Century Gothic"/>
          <w:color w:val="000000"/>
        </w:rPr>
        <w:tab/>
      </w:r>
      <w:r>
        <w:rPr>
          <w:rFonts w:ascii="Century Gothic" w:eastAsia="Century Gothic" w:hAnsi="Century Gothic" w:cs="Century Gothic"/>
          <w:color w:val="000000"/>
        </w:rPr>
        <w:tab/>
      </w:r>
      <w:r>
        <w:rPr>
          <w:rFonts w:ascii="Century Gothic" w:eastAsia="Century Gothic" w:hAnsi="Century Gothic" w:cs="Century Gothic"/>
          <w:color w:val="000000"/>
        </w:rPr>
        <w:tab/>
      </w:r>
      <w:r>
        <w:rPr>
          <w:rFonts w:ascii="Century Gothic" w:eastAsia="Century Gothic" w:hAnsi="Century Gothic" w:cs="Century Gothic"/>
          <w:color w:val="000000"/>
        </w:rPr>
        <w:tab/>
      </w:r>
      <w:r>
        <w:rPr>
          <w:rFonts w:ascii="Century Gothic" w:eastAsia="Century Gothic" w:hAnsi="Century Gothic" w:cs="Century Gothic"/>
          <w:color w:val="000000"/>
        </w:rPr>
        <w:tab/>
      </w:r>
      <w:r>
        <w:rPr>
          <w:rFonts w:ascii="Century Gothic" w:eastAsia="Century Gothic" w:hAnsi="Century Gothic" w:cs="Century Gothic"/>
          <w:color w:val="000000"/>
        </w:rPr>
        <w:tab/>
      </w:r>
      <w:r>
        <w:rPr>
          <w:rFonts w:ascii="Century Gothic" w:eastAsia="Century Gothic" w:hAnsi="Century Gothic" w:cs="Century Gothic"/>
          <w:color w:val="000000"/>
        </w:rPr>
        <w:tab/>
        <w:t>3:30</w:t>
      </w:r>
    </w:p>
    <w:p w:rsidR="00176747" w:rsidRDefault="00176747">
      <w:pPr>
        <w:pStyle w:val="Normal1"/>
        <w:pBdr>
          <w:top w:val="nil"/>
          <w:left w:val="nil"/>
          <w:bottom w:val="nil"/>
          <w:right w:val="nil"/>
          <w:between w:val="nil"/>
        </w:pBdr>
        <w:spacing w:after="0" w:line="240" w:lineRule="auto"/>
        <w:rPr>
          <w:rFonts w:ascii="Century Gothic" w:eastAsia="Century Gothic" w:hAnsi="Century Gothic" w:cs="Century Gothic"/>
          <w:color w:val="000000"/>
        </w:rPr>
      </w:pPr>
    </w:p>
    <w:p w:rsidR="00176747" w:rsidRDefault="002D7FC7">
      <w:pPr>
        <w:pStyle w:val="Normal1"/>
        <w:numPr>
          <w:ilvl w:val="0"/>
          <w:numId w:val="22"/>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 xml:space="preserve">Adjournment                                                                  </w:t>
      </w:r>
      <w:r>
        <w:rPr>
          <w:rFonts w:ascii="Century Gothic" w:eastAsia="Century Gothic" w:hAnsi="Century Gothic" w:cs="Century Gothic"/>
          <w:color w:val="000000"/>
        </w:rPr>
        <w:tab/>
      </w:r>
      <w:r>
        <w:rPr>
          <w:rFonts w:ascii="Century Gothic" w:eastAsia="Century Gothic" w:hAnsi="Century Gothic" w:cs="Century Gothic"/>
          <w:color w:val="000000"/>
        </w:rPr>
        <w:tab/>
        <w:t>4:30</w:t>
      </w:r>
    </w:p>
    <w:p w:rsidR="00176747" w:rsidRDefault="00176747">
      <w:pPr>
        <w:pStyle w:val="Normal1"/>
        <w:pBdr>
          <w:top w:val="nil"/>
          <w:left w:val="nil"/>
          <w:bottom w:val="nil"/>
          <w:right w:val="nil"/>
          <w:between w:val="nil"/>
        </w:pBdr>
        <w:ind w:left="720"/>
        <w:rPr>
          <w:rFonts w:ascii="Century Gothic" w:eastAsia="Century Gothic" w:hAnsi="Century Gothic" w:cs="Century Gothic"/>
          <w:color w:val="000000"/>
        </w:rPr>
      </w:pPr>
    </w:p>
    <w:p w:rsidR="00176747" w:rsidRDefault="00176747">
      <w:pPr>
        <w:pStyle w:val="Normal1"/>
        <w:pBdr>
          <w:top w:val="nil"/>
          <w:left w:val="nil"/>
          <w:bottom w:val="nil"/>
          <w:right w:val="nil"/>
          <w:between w:val="nil"/>
        </w:pBdr>
        <w:spacing w:after="0" w:line="240" w:lineRule="auto"/>
        <w:rPr>
          <w:rFonts w:ascii="Century Gothic" w:eastAsia="Century Gothic" w:hAnsi="Century Gothic" w:cs="Century Gothic"/>
          <w:color w:val="000000"/>
        </w:rPr>
      </w:pPr>
    </w:p>
    <w:p w:rsidR="00176747" w:rsidRDefault="00176747">
      <w:pPr>
        <w:pStyle w:val="Normal1"/>
        <w:pBdr>
          <w:top w:val="nil"/>
          <w:left w:val="nil"/>
          <w:bottom w:val="nil"/>
          <w:right w:val="nil"/>
          <w:between w:val="nil"/>
        </w:pBdr>
        <w:spacing w:after="0" w:line="240" w:lineRule="auto"/>
        <w:rPr>
          <w:rFonts w:ascii="Century Gothic" w:eastAsia="Century Gothic" w:hAnsi="Century Gothic" w:cs="Century Gothic"/>
          <w:color w:val="000000"/>
        </w:rPr>
      </w:pPr>
    </w:p>
    <w:p w:rsidR="00176747" w:rsidRDefault="00176747">
      <w:pPr>
        <w:pStyle w:val="Normal1"/>
        <w:pBdr>
          <w:top w:val="nil"/>
          <w:left w:val="nil"/>
          <w:bottom w:val="nil"/>
          <w:right w:val="nil"/>
          <w:between w:val="nil"/>
        </w:pBdr>
        <w:spacing w:after="0" w:line="240" w:lineRule="auto"/>
        <w:rPr>
          <w:rFonts w:ascii="Century Gothic" w:eastAsia="Century Gothic" w:hAnsi="Century Gothic" w:cs="Century Gothic"/>
          <w:color w:val="000000"/>
        </w:rPr>
      </w:pPr>
    </w:p>
    <w:p w:rsidR="00176747" w:rsidRDefault="00176747">
      <w:pPr>
        <w:pStyle w:val="Normal1"/>
        <w:pBdr>
          <w:top w:val="nil"/>
          <w:left w:val="nil"/>
          <w:bottom w:val="nil"/>
          <w:right w:val="nil"/>
          <w:between w:val="nil"/>
        </w:pBdr>
        <w:spacing w:after="0" w:line="240" w:lineRule="auto"/>
        <w:rPr>
          <w:color w:val="000000"/>
        </w:rPr>
      </w:pPr>
    </w:p>
    <w:p w:rsidR="00176747" w:rsidRDefault="00176747">
      <w:pPr>
        <w:pStyle w:val="Normal1"/>
        <w:pBdr>
          <w:top w:val="nil"/>
          <w:left w:val="nil"/>
          <w:bottom w:val="nil"/>
          <w:right w:val="nil"/>
          <w:between w:val="nil"/>
        </w:pBdr>
        <w:spacing w:after="0" w:line="240" w:lineRule="auto"/>
        <w:rPr>
          <w:color w:val="000000"/>
        </w:rPr>
      </w:pPr>
    </w:p>
    <w:p w:rsidR="00176747" w:rsidRDefault="00176747">
      <w:pPr>
        <w:pStyle w:val="Normal1"/>
        <w:pBdr>
          <w:top w:val="nil"/>
          <w:left w:val="nil"/>
          <w:bottom w:val="nil"/>
          <w:right w:val="nil"/>
          <w:between w:val="nil"/>
        </w:pBdr>
        <w:spacing w:after="0" w:line="240" w:lineRule="auto"/>
        <w:rPr>
          <w:color w:val="000000"/>
        </w:rPr>
      </w:pPr>
    </w:p>
    <w:p w:rsidR="00176747" w:rsidRDefault="00176747">
      <w:pPr>
        <w:pStyle w:val="Normal1"/>
        <w:pBdr>
          <w:top w:val="nil"/>
          <w:left w:val="nil"/>
          <w:bottom w:val="nil"/>
          <w:right w:val="nil"/>
          <w:between w:val="nil"/>
        </w:pBdr>
        <w:spacing w:after="0" w:line="240" w:lineRule="auto"/>
        <w:rPr>
          <w:color w:val="000000"/>
        </w:rPr>
      </w:pPr>
    </w:p>
    <w:sectPr w:rsidR="00176747" w:rsidSect="00176747">
      <w:footerReference w:type="default" r:id="rId46"/>
      <w:footerReference w:type="first" r:id="rId47"/>
      <w:pgSz w:w="12240" w:h="15840"/>
      <w:pgMar w:top="1440" w:right="1440" w:bottom="1440" w:left="1440" w:header="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4DB" w:rsidRDefault="00FF14DB" w:rsidP="00176747">
      <w:pPr>
        <w:spacing w:after="0" w:line="240" w:lineRule="auto"/>
      </w:pPr>
      <w:r>
        <w:separator/>
      </w:r>
    </w:p>
  </w:endnote>
  <w:endnote w:type="continuationSeparator" w:id="0">
    <w:p w:rsidR="00FF14DB" w:rsidRDefault="00FF14DB" w:rsidP="00176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uli">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FC7" w:rsidRDefault="00FF14DB">
    <w:pPr>
      <w:pStyle w:val="Normal1"/>
      <w:jc w:val="right"/>
    </w:pPr>
    <w:r>
      <w:fldChar w:fldCharType="begin"/>
    </w:r>
    <w:r>
      <w:instrText>PAGE</w:instrText>
    </w:r>
    <w:r>
      <w:fldChar w:fldCharType="separate"/>
    </w:r>
    <w:r w:rsidR="001340B3">
      <w:rPr>
        <w:noProof/>
      </w:rPr>
      <w:t>23</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FC7" w:rsidRDefault="002D7FC7">
    <w:pPr>
      <w:pStyle w:val="Normal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4DB" w:rsidRDefault="00FF14DB" w:rsidP="00176747">
      <w:pPr>
        <w:spacing w:after="0" w:line="240" w:lineRule="auto"/>
      </w:pPr>
      <w:r>
        <w:separator/>
      </w:r>
    </w:p>
  </w:footnote>
  <w:footnote w:type="continuationSeparator" w:id="0">
    <w:p w:rsidR="00FF14DB" w:rsidRDefault="00FF14DB" w:rsidP="00176747">
      <w:pPr>
        <w:spacing w:after="0" w:line="240" w:lineRule="auto"/>
      </w:pPr>
      <w:r>
        <w:continuationSeparator/>
      </w:r>
    </w:p>
  </w:footnote>
  <w:footnote w:id="1">
    <w:p w:rsidR="002D7FC7" w:rsidRDefault="002D7FC7">
      <w:pPr>
        <w:pStyle w:val="Normal1"/>
        <w:pBdr>
          <w:top w:val="nil"/>
          <w:left w:val="nil"/>
          <w:bottom w:val="nil"/>
          <w:right w:val="nil"/>
          <w:between w:val="nil"/>
        </w:pBdr>
        <w:spacing w:after="0" w:line="240" w:lineRule="auto"/>
        <w:rPr>
          <w:rFonts w:ascii="Century Gothic" w:eastAsia="Century Gothic" w:hAnsi="Century Gothic" w:cs="Century Gothic"/>
          <w:color w:val="000000"/>
          <w:sz w:val="20"/>
          <w:szCs w:val="20"/>
        </w:rPr>
      </w:pPr>
      <w:r>
        <w:rPr>
          <w:vertAlign w:val="superscript"/>
        </w:rPr>
        <w:footnoteRef/>
      </w:r>
      <w:r>
        <w:rPr>
          <w:rFonts w:ascii="Century Gothic" w:eastAsia="Century Gothic" w:hAnsi="Century Gothic" w:cs="Century Gothic"/>
          <w:color w:val="000000"/>
          <w:sz w:val="20"/>
          <w:szCs w:val="20"/>
        </w:rPr>
        <w:t xml:space="preserve">   Please take the time to build these links in as they highlight AAO services and website resources making it easier for people to find as much relevant information as possible.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552EE"/>
    <w:multiLevelType w:val="multilevel"/>
    <w:tmpl w:val="554A5EE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nsid w:val="0553003D"/>
    <w:multiLevelType w:val="multilevel"/>
    <w:tmpl w:val="9E06B98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nsid w:val="06F0633A"/>
    <w:multiLevelType w:val="multilevel"/>
    <w:tmpl w:val="C49AEEC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nsid w:val="07045B04"/>
    <w:multiLevelType w:val="multilevel"/>
    <w:tmpl w:val="F966826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nsid w:val="0AC440DF"/>
    <w:multiLevelType w:val="multilevel"/>
    <w:tmpl w:val="E6E8026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nsid w:val="0E3950F4"/>
    <w:multiLevelType w:val="multilevel"/>
    <w:tmpl w:val="D73E1E7C"/>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6">
    <w:nsid w:val="16572E6A"/>
    <w:multiLevelType w:val="multilevel"/>
    <w:tmpl w:val="BA70E68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7">
    <w:nsid w:val="197E3EBB"/>
    <w:multiLevelType w:val="multilevel"/>
    <w:tmpl w:val="B7DE5A8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8">
    <w:nsid w:val="1E7F3020"/>
    <w:multiLevelType w:val="multilevel"/>
    <w:tmpl w:val="F17007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EBC387D"/>
    <w:multiLevelType w:val="multilevel"/>
    <w:tmpl w:val="2F42608C"/>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10">
    <w:nsid w:val="240A4EFC"/>
    <w:multiLevelType w:val="multilevel"/>
    <w:tmpl w:val="AD04FB8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1">
    <w:nsid w:val="270829D3"/>
    <w:multiLevelType w:val="multilevel"/>
    <w:tmpl w:val="9A3EC4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2A87423E"/>
    <w:multiLevelType w:val="multilevel"/>
    <w:tmpl w:val="075EE0B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3">
    <w:nsid w:val="2FC850AB"/>
    <w:multiLevelType w:val="multilevel"/>
    <w:tmpl w:val="0004FD1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4">
    <w:nsid w:val="350D6320"/>
    <w:multiLevelType w:val="multilevel"/>
    <w:tmpl w:val="1ADA8F0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5">
    <w:nsid w:val="373706B6"/>
    <w:multiLevelType w:val="multilevel"/>
    <w:tmpl w:val="41500A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3E5E54CC"/>
    <w:multiLevelType w:val="multilevel"/>
    <w:tmpl w:val="CF1C088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7">
    <w:nsid w:val="40274CD4"/>
    <w:multiLevelType w:val="multilevel"/>
    <w:tmpl w:val="70ACE1F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8">
    <w:nsid w:val="49254772"/>
    <w:multiLevelType w:val="multilevel"/>
    <w:tmpl w:val="3580F0F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9">
    <w:nsid w:val="4DA743A5"/>
    <w:multiLevelType w:val="multilevel"/>
    <w:tmpl w:val="A5DA30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4E066E9F"/>
    <w:multiLevelType w:val="multilevel"/>
    <w:tmpl w:val="522CF0C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1">
    <w:nsid w:val="4EE27068"/>
    <w:multiLevelType w:val="multilevel"/>
    <w:tmpl w:val="37A6293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2">
    <w:nsid w:val="5C22486D"/>
    <w:multiLevelType w:val="multilevel"/>
    <w:tmpl w:val="9BA46A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602367B7"/>
    <w:multiLevelType w:val="multilevel"/>
    <w:tmpl w:val="3984CC6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4">
    <w:nsid w:val="63481D93"/>
    <w:multiLevelType w:val="multilevel"/>
    <w:tmpl w:val="77F8C6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nsid w:val="650F3F9F"/>
    <w:multiLevelType w:val="multilevel"/>
    <w:tmpl w:val="10BEBE9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742E5E74"/>
    <w:multiLevelType w:val="multilevel"/>
    <w:tmpl w:val="A802C17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7">
    <w:nsid w:val="76903CDE"/>
    <w:multiLevelType w:val="multilevel"/>
    <w:tmpl w:val="A35C7F6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8">
    <w:nsid w:val="77C804EB"/>
    <w:multiLevelType w:val="multilevel"/>
    <w:tmpl w:val="CD22052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9">
    <w:nsid w:val="78785541"/>
    <w:multiLevelType w:val="multilevel"/>
    <w:tmpl w:val="B660EF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nsid w:val="7C132EB6"/>
    <w:multiLevelType w:val="multilevel"/>
    <w:tmpl w:val="8C980F4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1">
    <w:nsid w:val="7CEC4BC7"/>
    <w:multiLevelType w:val="multilevel"/>
    <w:tmpl w:val="8780D24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2">
    <w:nsid w:val="7D5863A4"/>
    <w:multiLevelType w:val="multilevel"/>
    <w:tmpl w:val="C5584DF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9"/>
  </w:num>
  <w:num w:numId="2">
    <w:abstractNumId w:val="12"/>
  </w:num>
  <w:num w:numId="3">
    <w:abstractNumId w:val="13"/>
  </w:num>
  <w:num w:numId="4">
    <w:abstractNumId w:val="0"/>
  </w:num>
  <w:num w:numId="5">
    <w:abstractNumId w:val="14"/>
  </w:num>
  <w:num w:numId="6">
    <w:abstractNumId w:val="10"/>
  </w:num>
  <w:num w:numId="7">
    <w:abstractNumId w:val="23"/>
  </w:num>
  <w:num w:numId="8">
    <w:abstractNumId w:val="2"/>
  </w:num>
  <w:num w:numId="9">
    <w:abstractNumId w:val="4"/>
  </w:num>
  <w:num w:numId="10">
    <w:abstractNumId w:val="17"/>
  </w:num>
  <w:num w:numId="11">
    <w:abstractNumId w:val="28"/>
  </w:num>
  <w:num w:numId="12">
    <w:abstractNumId w:val="31"/>
  </w:num>
  <w:num w:numId="13">
    <w:abstractNumId w:val="20"/>
  </w:num>
  <w:num w:numId="14">
    <w:abstractNumId w:val="18"/>
  </w:num>
  <w:num w:numId="15">
    <w:abstractNumId w:val="24"/>
  </w:num>
  <w:num w:numId="16">
    <w:abstractNumId w:val="15"/>
  </w:num>
  <w:num w:numId="17">
    <w:abstractNumId w:val="5"/>
  </w:num>
  <w:num w:numId="18">
    <w:abstractNumId w:val="29"/>
  </w:num>
  <w:num w:numId="19">
    <w:abstractNumId w:val="11"/>
  </w:num>
  <w:num w:numId="20">
    <w:abstractNumId w:val="22"/>
  </w:num>
  <w:num w:numId="21">
    <w:abstractNumId w:val="21"/>
  </w:num>
  <w:num w:numId="22">
    <w:abstractNumId w:val="8"/>
  </w:num>
  <w:num w:numId="23">
    <w:abstractNumId w:val="1"/>
  </w:num>
  <w:num w:numId="24">
    <w:abstractNumId w:val="25"/>
  </w:num>
  <w:num w:numId="25">
    <w:abstractNumId w:val="7"/>
  </w:num>
  <w:num w:numId="26">
    <w:abstractNumId w:val="19"/>
  </w:num>
  <w:num w:numId="27">
    <w:abstractNumId w:val="16"/>
  </w:num>
  <w:num w:numId="28">
    <w:abstractNumId w:val="6"/>
  </w:num>
  <w:num w:numId="29">
    <w:abstractNumId w:val="3"/>
  </w:num>
  <w:num w:numId="30">
    <w:abstractNumId w:val="27"/>
  </w:num>
  <w:num w:numId="31">
    <w:abstractNumId w:val="30"/>
  </w:num>
  <w:num w:numId="32">
    <w:abstractNumId w:val="32"/>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747"/>
    <w:rsid w:val="001340B3"/>
    <w:rsid w:val="00176747"/>
    <w:rsid w:val="002D7FC7"/>
    <w:rsid w:val="00365E98"/>
    <w:rsid w:val="005D4A7E"/>
    <w:rsid w:val="006C0CAB"/>
    <w:rsid w:val="00CA5AD9"/>
    <w:rsid w:val="00D92D8F"/>
    <w:rsid w:val="00E13C98"/>
    <w:rsid w:val="00E423B8"/>
    <w:rsid w:val="00FF14D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CA" w:eastAsia="en-CA" w:bidi="ar-SA"/>
      </w:rPr>
    </w:rPrDefault>
    <w:pPrDefault>
      <w:pPr>
        <w:widowControl w:val="0"/>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A7E"/>
  </w:style>
  <w:style w:type="paragraph" w:styleId="Heading1">
    <w:name w:val="heading 1"/>
    <w:basedOn w:val="Normal1"/>
    <w:next w:val="Normal1"/>
    <w:rsid w:val="00176747"/>
    <w:pPr>
      <w:keepNext/>
      <w:keepLines/>
      <w:pBdr>
        <w:top w:val="nil"/>
        <w:left w:val="nil"/>
        <w:bottom w:val="nil"/>
        <w:right w:val="nil"/>
        <w:between w:val="nil"/>
      </w:pBdr>
      <w:spacing w:before="240" w:after="0"/>
      <w:outlineLvl w:val="0"/>
    </w:pPr>
    <w:rPr>
      <w:color w:val="2E75B5"/>
      <w:sz w:val="32"/>
      <w:szCs w:val="32"/>
    </w:rPr>
  </w:style>
  <w:style w:type="paragraph" w:styleId="Heading2">
    <w:name w:val="heading 2"/>
    <w:basedOn w:val="Normal1"/>
    <w:next w:val="Normal1"/>
    <w:rsid w:val="00176747"/>
    <w:pPr>
      <w:keepNext/>
      <w:keepLines/>
      <w:pBdr>
        <w:top w:val="nil"/>
        <w:left w:val="nil"/>
        <w:bottom w:val="nil"/>
        <w:right w:val="nil"/>
        <w:between w:val="nil"/>
      </w:pBdr>
      <w:spacing w:before="40" w:after="0"/>
      <w:outlineLvl w:val="1"/>
    </w:pPr>
    <w:rPr>
      <w:color w:val="2E75B5"/>
      <w:sz w:val="26"/>
      <w:szCs w:val="26"/>
    </w:rPr>
  </w:style>
  <w:style w:type="paragraph" w:styleId="Heading3">
    <w:name w:val="heading 3"/>
    <w:basedOn w:val="Normal1"/>
    <w:next w:val="Normal1"/>
    <w:rsid w:val="00176747"/>
    <w:pPr>
      <w:keepNext/>
      <w:keepLines/>
      <w:pBdr>
        <w:top w:val="nil"/>
        <w:left w:val="nil"/>
        <w:bottom w:val="nil"/>
        <w:right w:val="nil"/>
        <w:between w:val="nil"/>
      </w:pBdr>
      <w:spacing w:before="40" w:after="0"/>
      <w:outlineLvl w:val="2"/>
    </w:pPr>
    <w:rPr>
      <w:color w:val="1E4D78"/>
      <w:sz w:val="24"/>
      <w:szCs w:val="24"/>
    </w:rPr>
  </w:style>
  <w:style w:type="paragraph" w:styleId="Heading4">
    <w:name w:val="heading 4"/>
    <w:basedOn w:val="Normal1"/>
    <w:next w:val="Normal1"/>
    <w:rsid w:val="00176747"/>
    <w:pPr>
      <w:keepNext/>
      <w:keepLines/>
      <w:pBdr>
        <w:top w:val="nil"/>
        <w:left w:val="nil"/>
        <w:bottom w:val="nil"/>
        <w:right w:val="nil"/>
        <w:between w:val="nil"/>
      </w:pBdr>
      <w:spacing w:before="40" w:after="0"/>
      <w:outlineLvl w:val="3"/>
    </w:pPr>
    <w:rPr>
      <w:i/>
      <w:color w:val="2E75B5"/>
    </w:rPr>
  </w:style>
  <w:style w:type="paragraph" w:styleId="Heading5">
    <w:name w:val="heading 5"/>
    <w:basedOn w:val="Normal1"/>
    <w:next w:val="Normal1"/>
    <w:rsid w:val="00176747"/>
    <w:pPr>
      <w:keepNext/>
      <w:keepLines/>
      <w:pBdr>
        <w:top w:val="nil"/>
        <w:left w:val="nil"/>
        <w:bottom w:val="nil"/>
        <w:right w:val="nil"/>
        <w:between w:val="nil"/>
      </w:pBdr>
      <w:spacing w:before="40" w:after="0"/>
      <w:outlineLvl w:val="4"/>
    </w:pPr>
    <w:rPr>
      <w:color w:val="2E75B5"/>
    </w:rPr>
  </w:style>
  <w:style w:type="paragraph" w:styleId="Heading6">
    <w:name w:val="heading 6"/>
    <w:basedOn w:val="Normal1"/>
    <w:next w:val="Normal1"/>
    <w:rsid w:val="00176747"/>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76747"/>
  </w:style>
  <w:style w:type="paragraph" w:styleId="Title">
    <w:name w:val="Title"/>
    <w:basedOn w:val="Normal1"/>
    <w:next w:val="Normal1"/>
    <w:rsid w:val="00176747"/>
    <w:pPr>
      <w:keepNext/>
      <w:keepLines/>
      <w:pBdr>
        <w:top w:val="nil"/>
        <w:left w:val="nil"/>
        <w:bottom w:val="nil"/>
        <w:right w:val="nil"/>
        <w:between w:val="nil"/>
      </w:pBdr>
      <w:spacing w:before="480" w:after="120" w:line="240" w:lineRule="auto"/>
    </w:pPr>
    <w:rPr>
      <w:b/>
      <w:color w:val="000000"/>
      <w:sz w:val="72"/>
      <w:szCs w:val="72"/>
    </w:rPr>
  </w:style>
  <w:style w:type="paragraph" w:styleId="Subtitle">
    <w:name w:val="Subtitle"/>
    <w:basedOn w:val="Normal1"/>
    <w:next w:val="Normal1"/>
    <w:rsid w:val="00176747"/>
    <w:pPr>
      <w:keepNext/>
      <w:keepLines/>
      <w:spacing w:before="360" w:after="80"/>
    </w:pPr>
    <w:rPr>
      <w:rFonts w:ascii="Georgia" w:eastAsia="Georgia" w:hAnsi="Georgia" w:cs="Georgia"/>
      <w:i/>
      <w:color w:val="666666"/>
      <w:sz w:val="48"/>
      <w:szCs w:val="48"/>
    </w:rPr>
  </w:style>
  <w:style w:type="table" w:customStyle="1" w:styleId="a">
    <w:basedOn w:val="TableNormal"/>
    <w:rsid w:val="00176747"/>
    <w:tblPr>
      <w:tblStyleRowBandSize w:val="1"/>
      <w:tblStyleColBandSize w:val="1"/>
      <w:tblCellMar>
        <w:left w:w="115" w:type="dxa"/>
        <w:right w:w="115" w:type="dxa"/>
      </w:tblCellMar>
    </w:tblPr>
  </w:style>
  <w:style w:type="table" w:customStyle="1" w:styleId="a0">
    <w:basedOn w:val="TableNormal"/>
    <w:rsid w:val="00176747"/>
    <w:tblPr>
      <w:tblStyleRowBandSize w:val="1"/>
      <w:tblStyleColBandSize w:val="1"/>
      <w:tblCellMar>
        <w:left w:w="115" w:type="dxa"/>
        <w:right w:w="115" w:type="dxa"/>
      </w:tblCellMar>
    </w:tblPr>
  </w:style>
  <w:style w:type="table" w:customStyle="1" w:styleId="a1">
    <w:basedOn w:val="TableNormal"/>
    <w:rsid w:val="00176747"/>
    <w:tblPr>
      <w:tblStyleRowBandSize w:val="1"/>
      <w:tblStyleColBandSize w:val="1"/>
      <w:tblCellMar>
        <w:left w:w="115" w:type="dxa"/>
        <w:right w:w="115" w:type="dxa"/>
      </w:tblCellMar>
    </w:tblPr>
  </w:style>
  <w:style w:type="table" w:customStyle="1" w:styleId="a2">
    <w:basedOn w:val="TableNormal"/>
    <w:rsid w:val="00176747"/>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sid w:val="00176747"/>
    <w:pPr>
      <w:spacing w:line="240" w:lineRule="auto"/>
    </w:pPr>
    <w:rPr>
      <w:sz w:val="20"/>
      <w:szCs w:val="20"/>
    </w:rPr>
  </w:style>
  <w:style w:type="character" w:customStyle="1" w:styleId="CommentTextChar">
    <w:name w:val="Comment Text Char"/>
    <w:basedOn w:val="DefaultParagraphFont"/>
    <w:link w:val="CommentText"/>
    <w:uiPriority w:val="99"/>
    <w:semiHidden/>
    <w:rsid w:val="00176747"/>
    <w:rPr>
      <w:sz w:val="20"/>
      <w:szCs w:val="20"/>
    </w:rPr>
  </w:style>
  <w:style w:type="character" w:styleId="CommentReference">
    <w:name w:val="annotation reference"/>
    <w:basedOn w:val="DefaultParagraphFont"/>
    <w:uiPriority w:val="99"/>
    <w:semiHidden/>
    <w:unhideWhenUsed/>
    <w:rsid w:val="00176747"/>
    <w:rPr>
      <w:sz w:val="16"/>
      <w:szCs w:val="16"/>
    </w:rPr>
  </w:style>
  <w:style w:type="paragraph" w:styleId="BalloonText">
    <w:name w:val="Balloon Text"/>
    <w:basedOn w:val="Normal"/>
    <w:link w:val="BalloonTextChar"/>
    <w:uiPriority w:val="99"/>
    <w:semiHidden/>
    <w:unhideWhenUsed/>
    <w:rsid w:val="00E13C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3C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CA" w:eastAsia="en-CA" w:bidi="ar-SA"/>
      </w:rPr>
    </w:rPrDefault>
    <w:pPrDefault>
      <w:pPr>
        <w:widowControl w:val="0"/>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A7E"/>
  </w:style>
  <w:style w:type="paragraph" w:styleId="Heading1">
    <w:name w:val="heading 1"/>
    <w:basedOn w:val="Normal1"/>
    <w:next w:val="Normal1"/>
    <w:rsid w:val="00176747"/>
    <w:pPr>
      <w:keepNext/>
      <w:keepLines/>
      <w:pBdr>
        <w:top w:val="nil"/>
        <w:left w:val="nil"/>
        <w:bottom w:val="nil"/>
        <w:right w:val="nil"/>
        <w:between w:val="nil"/>
      </w:pBdr>
      <w:spacing w:before="240" w:after="0"/>
      <w:outlineLvl w:val="0"/>
    </w:pPr>
    <w:rPr>
      <w:color w:val="2E75B5"/>
      <w:sz w:val="32"/>
      <w:szCs w:val="32"/>
    </w:rPr>
  </w:style>
  <w:style w:type="paragraph" w:styleId="Heading2">
    <w:name w:val="heading 2"/>
    <w:basedOn w:val="Normal1"/>
    <w:next w:val="Normal1"/>
    <w:rsid w:val="00176747"/>
    <w:pPr>
      <w:keepNext/>
      <w:keepLines/>
      <w:pBdr>
        <w:top w:val="nil"/>
        <w:left w:val="nil"/>
        <w:bottom w:val="nil"/>
        <w:right w:val="nil"/>
        <w:between w:val="nil"/>
      </w:pBdr>
      <w:spacing w:before="40" w:after="0"/>
      <w:outlineLvl w:val="1"/>
    </w:pPr>
    <w:rPr>
      <w:color w:val="2E75B5"/>
      <w:sz w:val="26"/>
      <w:szCs w:val="26"/>
    </w:rPr>
  </w:style>
  <w:style w:type="paragraph" w:styleId="Heading3">
    <w:name w:val="heading 3"/>
    <w:basedOn w:val="Normal1"/>
    <w:next w:val="Normal1"/>
    <w:rsid w:val="00176747"/>
    <w:pPr>
      <w:keepNext/>
      <w:keepLines/>
      <w:pBdr>
        <w:top w:val="nil"/>
        <w:left w:val="nil"/>
        <w:bottom w:val="nil"/>
        <w:right w:val="nil"/>
        <w:between w:val="nil"/>
      </w:pBdr>
      <w:spacing w:before="40" w:after="0"/>
      <w:outlineLvl w:val="2"/>
    </w:pPr>
    <w:rPr>
      <w:color w:val="1E4D78"/>
      <w:sz w:val="24"/>
      <w:szCs w:val="24"/>
    </w:rPr>
  </w:style>
  <w:style w:type="paragraph" w:styleId="Heading4">
    <w:name w:val="heading 4"/>
    <w:basedOn w:val="Normal1"/>
    <w:next w:val="Normal1"/>
    <w:rsid w:val="00176747"/>
    <w:pPr>
      <w:keepNext/>
      <w:keepLines/>
      <w:pBdr>
        <w:top w:val="nil"/>
        <w:left w:val="nil"/>
        <w:bottom w:val="nil"/>
        <w:right w:val="nil"/>
        <w:between w:val="nil"/>
      </w:pBdr>
      <w:spacing w:before="40" w:after="0"/>
      <w:outlineLvl w:val="3"/>
    </w:pPr>
    <w:rPr>
      <w:i/>
      <w:color w:val="2E75B5"/>
    </w:rPr>
  </w:style>
  <w:style w:type="paragraph" w:styleId="Heading5">
    <w:name w:val="heading 5"/>
    <w:basedOn w:val="Normal1"/>
    <w:next w:val="Normal1"/>
    <w:rsid w:val="00176747"/>
    <w:pPr>
      <w:keepNext/>
      <w:keepLines/>
      <w:pBdr>
        <w:top w:val="nil"/>
        <w:left w:val="nil"/>
        <w:bottom w:val="nil"/>
        <w:right w:val="nil"/>
        <w:between w:val="nil"/>
      </w:pBdr>
      <w:spacing w:before="40" w:after="0"/>
      <w:outlineLvl w:val="4"/>
    </w:pPr>
    <w:rPr>
      <w:color w:val="2E75B5"/>
    </w:rPr>
  </w:style>
  <w:style w:type="paragraph" w:styleId="Heading6">
    <w:name w:val="heading 6"/>
    <w:basedOn w:val="Normal1"/>
    <w:next w:val="Normal1"/>
    <w:rsid w:val="00176747"/>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76747"/>
  </w:style>
  <w:style w:type="paragraph" w:styleId="Title">
    <w:name w:val="Title"/>
    <w:basedOn w:val="Normal1"/>
    <w:next w:val="Normal1"/>
    <w:rsid w:val="00176747"/>
    <w:pPr>
      <w:keepNext/>
      <w:keepLines/>
      <w:pBdr>
        <w:top w:val="nil"/>
        <w:left w:val="nil"/>
        <w:bottom w:val="nil"/>
        <w:right w:val="nil"/>
        <w:between w:val="nil"/>
      </w:pBdr>
      <w:spacing w:before="480" w:after="120" w:line="240" w:lineRule="auto"/>
    </w:pPr>
    <w:rPr>
      <w:b/>
      <w:color w:val="000000"/>
      <w:sz w:val="72"/>
      <w:szCs w:val="72"/>
    </w:rPr>
  </w:style>
  <w:style w:type="paragraph" w:styleId="Subtitle">
    <w:name w:val="Subtitle"/>
    <w:basedOn w:val="Normal1"/>
    <w:next w:val="Normal1"/>
    <w:rsid w:val="00176747"/>
    <w:pPr>
      <w:keepNext/>
      <w:keepLines/>
      <w:spacing w:before="360" w:after="80"/>
    </w:pPr>
    <w:rPr>
      <w:rFonts w:ascii="Georgia" w:eastAsia="Georgia" w:hAnsi="Georgia" w:cs="Georgia"/>
      <w:i/>
      <w:color w:val="666666"/>
      <w:sz w:val="48"/>
      <w:szCs w:val="48"/>
    </w:rPr>
  </w:style>
  <w:style w:type="table" w:customStyle="1" w:styleId="a">
    <w:basedOn w:val="TableNormal"/>
    <w:rsid w:val="00176747"/>
    <w:tblPr>
      <w:tblStyleRowBandSize w:val="1"/>
      <w:tblStyleColBandSize w:val="1"/>
      <w:tblCellMar>
        <w:left w:w="115" w:type="dxa"/>
        <w:right w:w="115" w:type="dxa"/>
      </w:tblCellMar>
    </w:tblPr>
  </w:style>
  <w:style w:type="table" w:customStyle="1" w:styleId="a0">
    <w:basedOn w:val="TableNormal"/>
    <w:rsid w:val="00176747"/>
    <w:tblPr>
      <w:tblStyleRowBandSize w:val="1"/>
      <w:tblStyleColBandSize w:val="1"/>
      <w:tblCellMar>
        <w:left w:w="115" w:type="dxa"/>
        <w:right w:w="115" w:type="dxa"/>
      </w:tblCellMar>
    </w:tblPr>
  </w:style>
  <w:style w:type="table" w:customStyle="1" w:styleId="a1">
    <w:basedOn w:val="TableNormal"/>
    <w:rsid w:val="00176747"/>
    <w:tblPr>
      <w:tblStyleRowBandSize w:val="1"/>
      <w:tblStyleColBandSize w:val="1"/>
      <w:tblCellMar>
        <w:left w:w="115" w:type="dxa"/>
        <w:right w:w="115" w:type="dxa"/>
      </w:tblCellMar>
    </w:tblPr>
  </w:style>
  <w:style w:type="table" w:customStyle="1" w:styleId="a2">
    <w:basedOn w:val="TableNormal"/>
    <w:rsid w:val="00176747"/>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sid w:val="00176747"/>
    <w:pPr>
      <w:spacing w:line="240" w:lineRule="auto"/>
    </w:pPr>
    <w:rPr>
      <w:sz w:val="20"/>
      <w:szCs w:val="20"/>
    </w:rPr>
  </w:style>
  <w:style w:type="character" w:customStyle="1" w:styleId="CommentTextChar">
    <w:name w:val="Comment Text Char"/>
    <w:basedOn w:val="DefaultParagraphFont"/>
    <w:link w:val="CommentText"/>
    <w:uiPriority w:val="99"/>
    <w:semiHidden/>
    <w:rsid w:val="00176747"/>
    <w:rPr>
      <w:sz w:val="20"/>
      <w:szCs w:val="20"/>
    </w:rPr>
  </w:style>
  <w:style w:type="character" w:styleId="CommentReference">
    <w:name w:val="annotation reference"/>
    <w:basedOn w:val="DefaultParagraphFont"/>
    <w:uiPriority w:val="99"/>
    <w:semiHidden/>
    <w:unhideWhenUsed/>
    <w:rsid w:val="00176747"/>
    <w:rPr>
      <w:sz w:val="16"/>
      <w:szCs w:val="16"/>
    </w:rPr>
  </w:style>
  <w:style w:type="paragraph" w:styleId="BalloonText">
    <w:name w:val="Balloon Text"/>
    <w:basedOn w:val="Normal"/>
    <w:link w:val="BalloonTextChar"/>
    <w:uiPriority w:val="99"/>
    <w:semiHidden/>
    <w:unhideWhenUsed/>
    <w:rsid w:val="00E13C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3C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mailto:archeion@aao-archivists.ca" TargetMode="External"/><Relationship Id="rId18" Type="http://schemas.openxmlformats.org/officeDocument/2006/relationships/hyperlink" Target="mailto:webadmin@aao-archivists.ca" TargetMode="External"/><Relationship Id="rId26" Type="http://schemas.openxmlformats.org/officeDocument/2006/relationships/hyperlink" Target="https://accounts.google.com/Login?hl=EN" TargetMode="External"/><Relationship Id="rId39" Type="http://schemas.openxmlformats.org/officeDocument/2006/relationships/hyperlink" Target="https://www.flickr.com/photos/126488879@N08/" TargetMode="External"/><Relationship Id="rId3" Type="http://schemas.microsoft.com/office/2007/relationships/stylesWithEffects" Target="stylesWithEffects.xml"/><Relationship Id="rId21" Type="http://schemas.openxmlformats.org/officeDocument/2006/relationships/hyperlink" Target="http://instagram.com/legal/privacy/" TargetMode="External"/><Relationship Id="rId34" Type="http://schemas.openxmlformats.org/officeDocument/2006/relationships/hyperlink" Target="mailto:youremail@aao-archivists.ca" TargetMode="External"/><Relationship Id="rId42" Type="http://schemas.openxmlformats.org/officeDocument/2006/relationships/hyperlink" Target="https://drive.google.com/open?id=0B38uQ1oBLFUZYkJyM1g1OHVBblU" TargetMode="External"/><Relationship Id="rId47"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archivesadvisor@aao-archivists.ca" TargetMode="External"/><Relationship Id="rId17" Type="http://schemas.openxmlformats.org/officeDocument/2006/relationships/hyperlink" Target="mailto:support@wildapricot.zendesk.com" TargetMode="External"/><Relationship Id="rId25" Type="http://schemas.openxmlformats.org/officeDocument/2006/relationships/hyperlink" Target="https://support.google.com/drive/?hl=en" TargetMode="External"/><Relationship Id="rId33" Type="http://schemas.openxmlformats.org/officeDocument/2006/relationships/image" Target="media/image3.png"/><Relationship Id="rId38" Type="http://schemas.openxmlformats.org/officeDocument/2006/relationships/hyperlink" Target="https://www.facebook.com/ArchivesAssociationOfOntario" TargetMode="External"/><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help.wildapricot.com/display/DOC/Home" TargetMode="External"/><Relationship Id="rId20" Type="http://schemas.openxmlformats.org/officeDocument/2006/relationships/hyperlink" Target="https://www.facebook.com/terms.php" TargetMode="External"/><Relationship Id="rId29" Type="http://schemas.openxmlformats.org/officeDocument/2006/relationships/hyperlink" Target="https://support.google.com/drive/answer/2409045?hl=en" TargetMode="External"/><Relationship Id="rId41" Type="http://schemas.openxmlformats.org/officeDocument/2006/relationships/hyperlink" Target="https://drive.google.com/open?id=0B9VtQlWTv9MDd1BPejZmcDRtc3c"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ao@aao-archivists.ca" TargetMode="External"/><Relationship Id="rId24" Type="http://schemas.openxmlformats.org/officeDocument/2006/relationships/hyperlink" Target="https://drive.google.com/open?id=1F-ldAHY1kuMLHB6MUUndTjymIgtbZyOlPD8PdGBA264" TargetMode="External"/><Relationship Id="rId32" Type="http://schemas.openxmlformats.org/officeDocument/2006/relationships/hyperlink" Target="https://support.google.com/mail/answer/35529?hl=en" TargetMode="External"/><Relationship Id="rId37" Type="http://schemas.openxmlformats.org/officeDocument/2006/relationships/hyperlink" Target="https://twitter.com/AAO_tweet" TargetMode="External"/><Relationship Id="rId40" Type="http://schemas.openxmlformats.org/officeDocument/2006/relationships/hyperlink" Target="https://drive.google.com/open?id=0B9VtQlWTv9MDd1BPejZmcDRtc3c" TargetMode="External"/><Relationship Id="rId45"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https://help.wildapricot.com/display/DOC/Managing+site+administrators" TargetMode="External"/><Relationship Id="rId23" Type="http://schemas.openxmlformats.org/officeDocument/2006/relationships/hyperlink" Target="https://docs.google.com/spreadsheets/d/1g39U1XUBlhlo-686XQ6TJs6VBnrek3xNnBqyk_Ej5Uw/edit" TargetMode="External"/><Relationship Id="rId28" Type="http://schemas.openxmlformats.org/officeDocument/2006/relationships/hyperlink" Target="https://support.google.com/docs/answer/2494886?hl=en" TargetMode="External"/><Relationship Id="rId36" Type="http://schemas.openxmlformats.org/officeDocument/2006/relationships/image" Target="media/image4.png"/><Relationship Id="rId49" Type="http://schemas.openxmlformats.org/officeDocument/2006/relationships/theme" Target="theme/theme1.xml"/><Relationship Id="rId10" Type="http://schemas.openxmlformats.org/officeDocument/2006/relationships/hyperlink" Target="https://drive.google.com/open?id=0B9VtQlWTv9MDellkX3BwdzZLYmM" TargetMode="External"/><Relationship Id="rId19" Type="http://schemas.openxmlformats.org/officeDocument/2006/relationships/hyperlink" Target="https://goo.gl/" TargetMode="External"/><Relationship Id="rId31" Type="http://schemas.openxmlformats.org/officeDocument/2006/relationships/hyperlink" Target="https://drive.google.com/open?id=0B9VtQlWTv9MDem12ZHBMYmpDdzA" TargetMode="External"/><Relationship Id="rId44" Type="http://schemas.openxmlformats.org/officeDocument/2006/relationships/hyperlink" Target="https://drive.google.com/file/d/0B9VtQlWTv9MDSFExQkRQMGdXV28/view" TargetMode="External"/><Relationship Id="rId4" Type="http://schemas.openxmlformats.org/officeDocument/2006/relationships/settings" Target="settings.xml"/><Relationship Id="rId9" Type="http://schemas.openxmlformats.org/officeDocument/2006/relationships/hyperlink" Target="https://docs.google.com/document/d/1F4oRecY1SwILl1h2-7skUCfafnTBZgw6xGYnZo6gIN0/edit" TargetMode="External"/><Relationship Id="rId14" Type="http://schemas.openxmlformats.org/officeDocument/2006/relationships/hyperlink" Target="https://drive.google.com/drive/folders/0B4VuqV1fiyhccEVpM3dNRV94ZlU" TargetMode="External"/><Relationship Id="rId22" Type="http://schemas.openxmlformats.org/officeDocument/2006/relationships/hyperlink" Target="https://help.instagram.com/478745558852511" TargetMode="External"/><Relationship Id="rId27" Type="http://schemas.openxmlformats.org/officeDocument/2006/relationships/hyperlink" Target="https://support.google.com/docs/topic/1361461?hl=en&amp;ref_topic=2811805" TargetMode="External"/><Relationship Id="rId30" Type="http://schemas.openxmlformats.org/officeDocument/2006/relationships/image" Target="media/image2.png"/><Relationship Id="rId35" Type="http://schemas.openxmlformats.org/officeDocument/2006/relationships/hyperlink" Target="mailto:youremail@aao-archivists.ca" TargetMode="External"/><Relationship Id="rId43" Type="http://schemas.openxmlformats.org/officeDocument/2006/relationships/hyperlink" Target="https://docs.google.com/spreadsheets/d/1aaPFWAw6CpjbcGvkf3U3QKdxOsTFqBqGkk9H7l0MzOM/edit" TargetMode="External"/><Relationship Id="rId48"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6380</Words>
  <Characters>36371</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MGS</Company>
  <LinksUpToDate>false</LinksUpToDate>
  <CharactersWithSpaces>42666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juanita rossiter</dc:creator>
  <cp:lastModifiedBy>Rossiter, Juanita (MGCS)</cp:lastModifiedBy>
  <cp:revision>2</cp:revision>
  <dcterms:created xsi:type="dcterms:W3CDTF">2018-12-12T15:16:00Z</dcterms:created>
  <dcterms:modified xsi:type="dcterms:W3CDTF">2018-12-12T15:16:00Z</dcterms:modified>
</cp:coreProperties>
</file>