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1997604" cy="833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97604"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Archives Association of Ontario (AAO) Nomination Form 2024</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of Directors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I wish to nominate the following person for the position of _____________________, who, as a member in good standing of the AAO, is eligible to serve on the Board of Directors of the AAO.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i w:val="1"/>
          <w:color w:val="000000"/>
          <w:sz w:val="22"/>
          <w:szCs w:val="22"/>
          <w:u w:val="none"/>
        </w:rPr>
      </w:pPr>
      <w:r w:rsidDel="00000000" w:rsidR="00000000" w:rsidRPr="00000000">
        <w:rPr>
          <w:rFonts w:ascii="Arial" w:cs="Arial" w:eastAsia="Arial" w:hAnsi="Arial"/>
          <w:b w:val="0"/>
          <w:i w:val="1"/>
          <w:color w:val="000000"/>
          <w:sz w:val="22"/>
          <w:szCs w:val="22"/>
          <w:u w:val="none"/>
          <w:rtl w:val="0"/>
        </w:rPr>
        <w:t xml:space="preserve">(Name of Nominee)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2"/>
          <w:szCs w:val="22"/>
          <w:u w:val="non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highlight w:val="white"/>
          <w:u w:val="none"/>
        </w:rPr>
      </w:pPr>
      <w:r w:rsidDel="00000000" w:rsidR="00000000" w:rsidRPr="00000000">
        <w:rPr>
          <w:rFonts w:ascii="Arial" w:cs="Arial" w:eastAsia="Arial" w:hAnsi="Arial"/>
          <w:b w:val="0"/>
          <w:color w:val="000000"/>
          <w:sz w:val="22"/>
          <w:szCs w:val="22"/>
          <w:u w:val="none"/>
          <w:rtl w:val="0"/>
        </w:rPr>
        <w:t xml:space="preserve">The above person has indicated in writing </w:t>
      </w:r>
      <w:r w:rsidDel="00000000" w:rsidR="00000000" w:rsidRPr="00000000">
        <w:rPr>
          <w:rFonts w:ascii="Arial" w:cs="Arial" w:eastAsia="Arial" w:hAnsi="Arial"/>
          <w:sz w:val="22"/>
          <w:szCs w:val="22"/>
          <w:rtl w:val="0"/>
        </w:rPr>
        <w:t xml:space="preserve">their </w:t>
      </w:r>
      <w:r w:rsidDel="00000000" w:rsidR="00000000" w:rsidRPr="00000000">
        <w:rPr>
          <w:rFonts w:ascii="Arial" w:cs="Arial" w:eastAsia="Arial" w:hAnsi="Arial"/>
          <w:b w:val="0"/>
          <w:color w:val="000000"/>
          <w:sz w:val="22"/>
          <w:szCs w:val="22"/>
          <w:u w:val="none"/>
          <w:rtl w:val="0"/>
        </w:rPr>
        <w:t xml:space="preserve">willingness to stand for election or to be presented at the Annual General Meeting (AGM) on </w:t>
      </w:r>
      <w:r w:rsidDel="00000000" w:rsidR="00000000" w:rsidRPr="00000000">
        <w:rPr>
          <w:rFonts w:ascii="Arial" w:cs="Arial" w:eastAsia="Arial" w:hAnsi="Arial"/>
          <w:sz w:val="22"/>
          <w:szCs w:val="22"/>
          <w:highlight w:val="white"/>
          <w:rtl w:val="0"/>
        </w:rPr>
        <w:t xml:space="preserve">10 May 2024</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Nomination forms must be signed by at least three (3) nominators who are voting members of the AAO.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40" w:before="0" w:line="24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u w:val="none"/>
          <w:rtl w:val="0"/>
        </w:rPr>
        <w:t xml:space="preserve">Names of Nominators:</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40" w:before="0" w:line="360" w:lineRule="auto"/>
        <w:jc w:val="center"/>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____________________________________________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40" w:before="0" w:line="360" w:lineRule="auto"/>
        <w:jc w:val="center"/>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____________________________________________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40" w:before="0" w:line="360" w:lineRule="auto"/>
        <w:jc w:val="center"/>
        <w:rPr>
          <w:rFonts w:ascii="Arial" w:cs="Arial" w:eastAsia="Arial" w:hAnsi="Arial"/>
          <w:b w:val="0"/>
          <w:color w:val="000000"/>
          <w:sz w:val="22"/>
          <w:szCs w:val="22"/>
          <w:u w:val="none"/>
        </w:rPr>
      </w:pPr>
      <w:bookmarkStart w:colFirst="0" w:colLast="0" w:name="_gjdgxs" w:id="0"/>
      <w:bookmarkEnd w:id="0"/>
      <w:r w:rsidDel="00000000" w:rsidR="00000000" w:rsidRPr="00000000">
        <w:rPr>
          <w:rFonts w:ascii="Arial" w:cs="Arial" w:eastAsia="Arial" w:hAnsi="Arial"/>
          <w:b w:val="0"/>
          <w:color w:val="000000"/>
          <w:sz w:val="22"/>
          <w:szCs w:val="22"/>
          <w:u w:val="none"/>
          <w:rtl w:val="0"/>
        </w:rPr>
        <w:t xml:space="preserve">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40" w:before="0" w:line="240" w:lineRule="auto"/>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Please have completed forms sent by </w:t>
      </w:r>
      <w:r w:rsidDel="00000000" w:rsidR="00000000" w:rsidRPr="00000000">
        <w:rPr>
          <w:rFonts w:ascii="Arial" w:cs="Arial" w:eastAsia="Arial" w:hAnsi="Arial"/>
          <w:sz w:val="22"/>
          <w:szCs w:val="22"/>
          <w:rtl w:val="0"/>
        </w:rPr>
        <w:t xml:space="preserve">email</w:t>
      </w:r>
      <w:r w:rsidDel="00000000" w:rsidR="00000000" w:rsidRPr="00000000">
        <w:rPr>
          <w:rFonts w:ascii="Arial" w:cs="Arial" w:eastAsia="Arial" w:hAnsi="Arial"/>
          <w:b w:val="0"/>
          <w:color w:val="000000"/>
          <w:sz w:val="22"/>
          <w:szCs w:val="22"/>
          <w:u w:val="none"/>
          <w:rtl w:val="0"/>
        </w:rPr>
        <w:t xml:space="preserve">, under the subject line, </w:t>
      </w:r>
      <w:r w:rsidDel="00000000" w:rsidR="00000000" w:rsidRPr="00000000">
        <w:rPr>
          <w:rFonts w:ascii="Arial" w:cs="Arial" w:eastAsia="Arial" w:hAnsi="Arial"/>
          <w:sz w:val="22"/>
          <w:szCs w:val="22"/>
          <w:rtl w:val="0"/>
        </w:rPr>
        <w:t xml:space="preserve">“Nomination 2022”, </w:t>
      </w:r>
      <w:r w:rsidDel="00000000" w:rsidR="00000000" w:rsidRPr="00000000">
        <w:rPr>
          <w:rFonts w:ascii="Arial" w:cs="Arial" w:eastAsia="Arial" w:hAnsi="Arial"/>
          <w:b w:val="0"/>
          <w:color w:val="000000"/>
          <w:sz w:val="22"/>
          <w:szCs w:val="22"/>
          <w:u w:val="none"/>
          <w:rtl w:val="0"/>
        </w:rPr>
        <w:t xml:space="preserve">to the attention of the Nominations Committee </w:t>
      </w:r>
      <w:r w:rsidDel="00000000" w:rsidR="00000000" w:rsidRPr="00000000">
        <w:rPr>
          <w:rFonts w:ascii="Arial" w:cs="Arial" w:eastAsia="Arial" w:hAnsi="Arial"/>
          <w:b w:val="1"/>
          <w:color w:val="000000"/>
          <w:sz w:val="22"/>
          <w:szCs w:val="22"/>
          <w:u w:val="none"/>
          <w:rtl w:val="0"/>
        </w:rPr>
        <w:t xml:space="preserve">via the AAO Office at </w:t>
      </w:r>
      <w:hyperlink r:id="rId7">
        <w:r w:rsidDel="00000000" w:rsidR="00000000" w:rsidRPr="00000000">
          <w:rPr>
            <w:rFonts w:ascii="Arial" w:cs="Arial" w:eastAsia="Arial" w:hAnsi="Arial"/>
            <w:b w:val="1"/>
            <w:color w:val="1155cc"/>
            <w:sz w:val="22"/>
            <w:szCs w:val="22"/>
            <w:u w:val="single"/>
            <w:rtl w:val="0"/>
          </w:rPr>
          <w:t xml:space="preserve">aao@aao-archivists.ca</w:t>
        </w:r>
      </w:hyperlink>
      <w:r w:rsidDel="00000000" w:rsidR="00000000" w:rsidRPr="00000000">
        <w:rPr>
          <w:rFonts w:ascii="Arial" w:cs="Arial" w:eastAsia="Arial" w:hAnsi="Arial"/>
          <w:b w:val="0"/>
          <w:color w:val="000000"/>
          <w:sz w:val="22"/>
          <w:szCs w:val="22"/>
          <w:u w:val="none"/>
          <w:rtl w:val="0"/>
        </w:rPr>
        <w:t xml:space="preserve">, </w:t>
      </w:r>
      <w:r w:rsidDel="00000000" w:rsidR="00000000" w:rsidRPr="00000000">
        <w:rPr>
          <w:rFonts w:ascii="Arial" w:cs="Arial" w:eastAsia="Arial" w:hAnsi="Arial"/>
          <w:b w:val="1"/>
          <w:color w:val="000000"/>
          <w:sz w:val="22"/>
          <w:szCs w:val="22"/>
          <w:u w:val="none"/>
          <w:rtl w:val="0"/>
        </w:rPr>
        <w:t xml:space="preserve">on or </w:t>
      </w:r>
      <w:r w:rsidDel="00000000" w:rsidR="00000000" w:rsidRPr="00000000">
        <w:rPr>
          <w:rFonts w:ascii="Arial" w:cs="Arial" w:eastAsia="Arial" w:hAnsi="Arial"/>
          <w:b w:val="1"/>
          <w:sz w:val="22"/>
          <w:szCs w:val="22"/>
          <w:rtl w:val="0"/>
        </w:rPr>
        <w:t xml:space="preserve">5pm EST on </w:t>
      </w:r>
      <w:r w:rsidDel="00000000" w:rsidR="00000000" w:rsidRPr="00000000">
        <w:rPr>
          <w:rFonts w:ascii="Arial" w:cs="Arial" w:eastAsia="Arial" w:hAnsi="Arial"/>
          <w:b w:val="1"/>
          <w:sz w:val="22"/>
          <w:szCs w:val="22"/>
          <w:highlight w:val="white"/>
          <w:rtl w:val="0"/>
        </w:rPr>
        <w:t xml:space="preserve">Friday, May 3, 2024</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color w:val="000000"/>
          <w:sz w:val="22"/>
          <w:szCs w:val="22"/>
          <w:u w:val="none"/>
          <w:rtl w:val="0"/>
        </w:rPr>
        <w:t xml:space="preserve">for consideration at the Annual General Meeting (AGM).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Under the AAO Constitution, nominations can also be received from the floor on the day of the AGM, provided that the nominations are in writing and are signed by at least three (3) voting members, and further provided that said nominees indicate their acceptance of such nominations in writing or in person at the time of the </w:t>
      </w:r>
      <w:r w:rsidDel="00000000" w:rsidR="00000000" w:rsidRPr="00000000">
        <w:rPr>
          <w:rFonts w:ascii="Arial" w:cs="Arial" w:eastAsia="Arial" w:hAnsi="Arial"/>
          <w:b w:val="0"/>
          <w:color w:val="000000"/>
          <w:sz w:val="22"/>
          <w:szCs w:val="22"/>
          <w:u w:val="none"/>
          <w:rtl w:val="0"/>
        </w:rPr>
        <w:t xml:space="preserve">nomination</w:t>
      </w:r>
      <w:r w:rsidDel="00000000" w:rsidR="00000000" w:rsidRPr="00000000">
        <w:rPr>
          <w:rFonts w:ascii="Arial" w:cs="Arial" w:eastAsia="Arial" w:hAnsi="Arial"/>
          <w:b w:val="0"/>
          <w:color w:val="000000"/>
          <w:sz w:val="22"/>
          <w:szCs w:val="22"/>
          <w:u w:val="none"/>
          <w:rtl w:val="0"/>
        </w:rPr>
        <w:t xml:space="preserve">.</w:t>
      </w:r>
    </w:p>
    <w:sectPr>
      <w:headerReference r:id="rId8" w:type="default"/>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ao@aao-archivists.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